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tl w:val="0"/>
        </w:rPr>
        <w:t xml:space="preserve">LUONNOS</w:t>
      </w:r>
    </w:p>
    <w:p w:rsidR="00000000" w:rsidDel="00000000" w:rsidP="00000000" w:rsidRDefault="00000000" w:rsidRPr="00000000" w14:paraId="00000002">
      <w:pPr>
        <w:jc w:val="both"/>
        <w:rPr>
          <w:rFonts w:ascii="Work Sans" w:cs="Work Sans" w:eastAsia="Work Sans" w:hAnsi="Work Sans"/>
          <w:color w:val="ff0000"/>
          <w:sz w:val="24"/>
          <w:szCs w:val="24"/>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8"/>
          <w:szCs w:val="28"/>
          <w:rtl w:val="0"/>
        </w:rPr>
        <w:t xml:space="preserve">Yleiset ehdot</w:t>
      </w:r>
      <w:r w:rsidDel="00000000" w:rsidR="00000000" w:rsidRPr="00000000">
        <w:rPr>
          <w:rtl w:val="0"/>
        </w:rPr>
      </w:r>
    </w:p>
    <w:p w:rsidR="00000000" w:rsidDel="00000000" w:rsidP="00000000" w:rsidRDefault="00000000" w:rsidRPr="00000000" w14:paraId="00000004">
      <w:pPr>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sz w:val="24"/>
          <w:szCs w:val="24"/>
          <w:rtl w:val="0"/>
        </w:rPr>
        <w:t xml:space="preserve">Viimeisin päivitys: </w:t>
      </w:r>
      <w:r w:rsidDel="00000000" w:rsidR="00000000" w:rsidRPr="00000000">
        <w:rPr>
          <w:rFonts w:ascii="Work Sans" w:cs="Work Sans" w:eastAsia="Work Sans" w:hAnsi="Work Sans"/>
          <w:sz w:val="24"/>
          <w:szCs w:val="24"/>
          <w:highlight w:val="yellow"/>
          <w:rtl w:val="0"/>
        </w:rPr>
        <w:t xml:space="preserve">ADD DATE</w:t>
      </w:r>
    </w:p>
    <w:p w:rsidR="00000000" w:rsidDel="00000000" w:rsidP="00000000" w:rsidRDefault="00000000" w:rsidRPr="00000000" w14:paraId="00000006">
      <w:pPr>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7">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white"/>
          <w:rtl w:val="0"/>
        </w:rPr>
        <w:t xml:space="preserve">Soveltamisala</w:t>
      </w:r>
      <w:r w:rsidDel="00000000" w:rsidR="00000000" w:rsidRPr="00000000">
        <w:rPr>
          <w:rtl w:val="0"/>
        </w:rPr>
      </w:r>
    </w:p>
    <w:p w:rsidR="00000000" w:rsidDel="00000000" w:rsidP="00000000" w:rsidRDefault="00000000" w:rsidRPr="00000000" w14:paraId="00000008">
      <w:pPr>
        <w:ind w:left="360" w:firstLine="0"/>
        <w:jc w:val="both"/>
        <w:rPr>
          <w:rFonts w:ascii="Work Sans" w:cs="Work Sans" w:eastAsia="Work Sans" w:hAnsi="Work Sans"/>
          <w:b w:val="1"/>
          <w:sz w:val="24"/>
          <w:szCs w:val="24"/>
          <w:highlight w:val="white"/>
        </w:rPr>
      </w:pPr>
      <w:r w:rsidDel="00000000" w:rsidR="00000000" w:rsidRPr="00000000">
        <w:rPr>
          <w:rtl w:val="0"/>
        </w:rPr>
      </w:r>
    </w:p>
    <w:p w:rsidR="00000000" w:rsidDel="00000000" w:rsidP="00000000" w:rsidRDefault="00000000" w:rsidRPr="00000000" w14:paraId="00000009">
      <w:pPr>
        <w:ind w:left="360" w:firstLine="0"/>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highlight w:val="white"/>
          <w:rtl w:val="0"/>
        </w:rPr>
        <w:t xml:space="preserve">Ylläpidämme verkkokauppaa osoitteessa https://www.holvi.com/fi-en/online-store/, jossa voit selata ja ostaa tavaroita ("tavarat") ja joihin sovelletaan näitä yleisiä käyttöehtoja ("käyttöehdot").</w:t>
      </w:r>
    </w:p>
    <w:p w:rsidR="00000000" w:rsidDel="00000000" w:rsidP="00000000" w:rsidRDefault="00000000" w:rsidRPr="00000000" w14:paraId="0000000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Tekemällä tilauksen verkkokaupan kautta vahvistat, että olet lukenut, ymmärtänyt ja hyväksynyt nämä käyttöehdot. </w:t>
      </w:r>
    </w:p>
    <w:p w:rsidR="00000000" w:rsidDel="00000000" w:rsidP="00000000" w:rsidRDefault="00000000" w:rsidRPr="00000000" w14:paraId="0000000C">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D">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Nämä käyttöehdot muodostavat oikeudellisesti sitovan sopimuksen, joka on tehty sinun, joko henkilökohtaisesti tai jonkun yhteisön ("sinä") puolesta, </w:t>
      </w:r>
    </w:p>
    <w:p w:rsidR="00000000" w:rsidDel="00000000" w:rsidP="00000000" w:rsidRDefault="00000000" w:rsidRPr="00000000" w14:paraId="0000000E">
      <w:pPr>
        <w:ind w:left="360" w:firstLine="0"/>
        <w:jc w:val="both"/>
        <w:rPr>
          <w:rFonts w:ascii="Work Sans" w:cs="Work Sans" w:eastAsia="Work Sans" w:hAnsi="Work Sans"/>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Yrityksen nimi tai nimi*:</w:t>
            </w:r>
            <w:r w:rsidDel="00000000" w:rsidR="00000000" w:rsidRPr="00000000">
              <w:rPr>
                <w:rFonts w:ascii="Work Sans" w:cs="Work Sans" w:eastAsia="Work Sans" w:hAnsi="Work Sans"/>
                <w:sz w:val="24"/>
                <w:szCs w:val="24"/>
                <w:rtl w:val="0"/>
              </w:rPr>
              <w:t xml:space="preserve"> Online Store Oy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Omistaja / edustaja*:</w:t>
            </w:r>
            <w:r w:rsidDel="00000000" w:rsidR="00000000" w:rsidRPr="00000000">
              <w:rPr>
                <w:rFonts w:ascii="Work Sans" w:cs="Work Sans" w:eastAsia="Work Sans" w:hAnsi="Work Sans"/>
                <w:sz w:val="24"/>
                <w:szCs w:val="24"/>
                <w:rtl w:val="0"/>
              </w:rPr>
              <w:t xml:space="preserve"> Etunimi Sukunimi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Katu, nro *: </w:t>
            </w:r>
            <w:r w:rsidDel="00000000" w:rsidR="00000000" w:rsidRPr="00000000">
              <w:rPr>
                <w:rFonts w:ascii="Work Sans" w:cs="Work Sans" w:eastAsia="Work Sans" w:hAnsi="Work Sans"/>
                <w:sz w:val="24"/>
                <w:szCs w:val="24"/>
                <w:rtl w:val="0"/>
              </w:rPr>
              <w:t xml:space="preserve">Katu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Paikka*:</w:t>
            </w:r>
            <w:r w:rsidDel="00000000" w:rsidR="00000000" w:rsidRPr="00000000">
              <w:rPr>
                <w:rFonts w:ascii="Work Sans" w:cs="Work Sans" w:eastAsia="Work Sans" w:hAnsi="Work Sans"/>
                <w:sz w:val="24"/>
                <w:szCs w:val="24"/>
                <w:rtl w:val="0"/>
              </w:rPr>
              <w:t xml:space="preserve"> Postinumero, Kaupunki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Maa: </w:t>
            </w:r>
            <w:r w:rsidDel="00000000" w:rsidR="00000000" w:rsidRPr="00000000">
              <w:rPr>
                <w:rFonts w:ascii="Work Sans" w:cs="Work Sans" w:eastAsia="Work Sans" w:hAnsi="Work Sans"/>
                <w:sz w:val="24"/>
                <w:szCs w:val="24"/>
                <w:rtl w:val="0"/>
              </w:rPr>
              <w:t xml:space="preserve">Suomi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Rekisterinumero: </w:t>
            </w:r>
            <w:r w:rsidDel="00000000" w:rsidR="00000000" w:rsidRPr="00000000">
              <w:rPr>
                <w:rFonts w:ascii="Work Sans" w:cs="Work Sans" w:eastAsia="Work Sans" w:hAnsi="Work Sans"/>
                <w:sz w:val="24"/>
                <w:szCs w:val="24"/>
                <w:rtl w:val="0"/>
              </w:rPr>
              <w:t xml:space="preserve">HBR 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Puhelin:</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Sähköposti*: </w:t>
            </w:r>
            <w:r w:rsidDel="00000000" w:rsidR="00000000" w:rsidRPr="00000000">
              <w:rPr>
                <w:rFonts w:ascii="Work Sans" w:cs="Work Sans" w:eastAsia="Work Sans" w:hAnsi="Work Sans"/>
                <w:sz w:val="24"/>
                <w:szCs w:val="24"/>
                <w:rtl w:val="0"/>
              </w:rPr>
              <w:t xml:space="preserve">online@store.com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Verkkosivusto*: </w:t>
            </w:r>
            <w:r w:rsidDel="00000000" w:rsidR="00000000" w:rsidRPr="00000000">
              <w:rPr>
                <w:rFonts w:ascii="Work Sans" w:cs="Work Sans" w:eastAsia="Work Sans" w:hAnsi="Work Sans"/>
                <w:sz w:val="24"/>
                <w:szCs w:val="24"/>
                <w:rtl w:val="0"/>
              </w:rPr>
              <w:t xml:space="preserve">www.peter-onlinestore.com</w:t>
            </w:r>
          </w:p>
        </w:tc>
      </w:tr>
    </w:tbl>
    <w:p w:rsidR="00000000" w:rsidDel="00000000" w:rsidP="00000000" w:rsidRDefault="00000000" w:rsidRPr="00000000" w14:paraId="00000018">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9">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ja meille ("</w:t>
      </w:r>
      <w:r w:rsidDel="00000000" w:rsidR="00000000" w:rsidRPr="00000000">
        <w:rPr>
          <w:rFonts w:ascii="Work Sans" w:cs="Work Sans" w:eastAsia="Work Sans" w:hAnsi="Work Sans"/>
          <w:sz w:val="24"/>
          <w:szCs w:val="24"/>
          <w:highlight w:val="white"/>
          <w:rtl w:val="0"/>
        </w:rPr>
        <w:t xml:space="preserve">Yritys", "me", "meitä" tai "meidän") </w:t>
      </w:r>
      <w:r w:rsidDel="00000000" w:rsidR="00000000" w:rsidRPr="00000000">
        <w:rPr>
          <w:rFonts w:ascii="Work Sans" w:cs="Work Sans" w:eastAsia="Work Sans" w:hAnsi="Work Sans"/>
          <w:sz w:val="24"/>
          <w:szCs w:val="24"/>
          <w:rtl w:val="0"/>
        </w:rPr>
        <w:t xml:space="preserve">koskien verkkokauppaan pääsyäsi ja tavaroiden ostamista. </w:t>
      </w:r>
    </w:p>
    <w:p w:rsidR="00000000" w:rsidDel="00000000" w:rsidP="00000000" w:rsidRDefault="00000000" w:rsidRPr="00000000" w14:paraId="0000001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B">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Pidätämme oikeuden muuttaa tai päivittää näitä käyttöehtoja milloin tahansa. Tiettyyn tilaukseen sovelletaan ostohetkellä voimassa olevaa versiota käyttöehdoista. </w:t>
        <w:br w:type="textWrapping"/>
      </w:r>
    </w:p>
    <w:p w:rsidR="00000000" w:rsidDel="00000000" w:rsidP="00000000" w:rsidRDefault="00000000" w:rsidRPr="00000000" w14:paraId="0000001C">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Tavaroiden tilaus </w:t>
        <w:br w:type="textWrapping"/>
      </w:r>
      <w:r w:rsidDel="00000000" w:rsidR="00000000" w:rsidRPr="00000000">
        <w:rPr>
          <w:rtl w:val="0"/>
        </w:rPr>
      </w:r>
    </w:p>
    <w:p w:rsidR="00000000" w:rsidDel="00000000" w:rsidP="00000000" w:rsidRDefault="00000000" w:rsidRPr="00000000" w14:paraId="0000001D">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Voit tehdä tilauksen lisäämällä valitut tuotteet ostoskoriin, antamalla tarvittavat tiedot ja suorittamalla maksuprosessin. </w:t>
        <w:br w:type="textWrapping"/>
      </w:r>
    </w:p>
    <w:p w:rsidR="00000000" w:rsidDel="00000000" w:rsidP="00000000" w:rsidRDefault="00000000" w:rsidRPr="00000000" w14:paraId="0000001E">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Pidätämme oikeuden hylätä tai peruuttaa minkä tahansa tilauksen oman harkintamme mukaan, mukaan lukien perustuen petosepäilyihin, virheelliseen hinnoitteluun tai tavaroiden saatavuuden puutteeseen. </w:t>
      </w:r>
      <w:r w:rsidDel="00000000" w:rsidR="00000000" w:rsidRPr="00000000">
        <w:rPr>
          <w:rtl w:val="0"/>
        </w:rPr>
      </w:r>
    </w:p>
    <w:p w:rsidR="00000000" w:rsidDel="00000000" w:rsidP="00000000" w:rsidRDefault="00000000" w:rsidRPr="00000000" w14:paraId="0000001F">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0">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Maksu ja hinta </w:t>
        <w:br w:type="textWrapping"/>
      </w:r>
      <w:r w:rsidDel="00000000" w:rsidR="00000000" w:rsidRPr="00000000">
        <w:rPr>
          <w:rtl w:val="0"/>
        </w:rPr>
      </w:r>
    </w:p>
    <w:p w:rsidR="00000000" w:rsidDel="00000000" w:rsidP="00000000" w:rsidRDefault="00000000" w:rsidRPr="00000000" w14:paraId="00000021">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Verkkokaupassa esitettyjen tavaroiden hinnat ovat euromääräisiä ja sisältävät kaikki sovellettavat verot, ellei toisin mainita. </w:t>
      </w:r>
    </w:p>
    <w:p w:rsidR="00000000" w:rsidDel="00000000" w:rsidP="00000000" w:rsidRDefault="00000000" w:rsidRPr="00000000" w14:paraId="00000022">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3">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Pidätämme oikeuden muuttaa hintoja milloin tahansa, mutta tilaukseen sovellettava hinta on ostohetkellä ilmoitettu hinta. </w:t>
        <w:br w:type="textWrapping"/>
      </w:r>
    </w:p>
    <w:p w:rsidR="00000000" w:rsidDel="00000000" w:rsidP="00000000" w:rsidRDefault="00000000" w:rsidRPr="00000000" w14:paraId="00000024">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Maksut käsittelee Paytrail Oyj ("Paytrail"). Paytrail tarjoaa useita maksutapoja, joista sinun on valittava yksi maksaaksesi. </w:t>
      </w:r>
    </w:p>
    <w:p w:rsidR="00000000" w:rsidDel="00000000" w:rsidP="00000000" w:rsidRDefault="00000000" w:rsidRPr="00000000" w14:paraId="00000025">
      <w:pPr>
        <w:ind w:lef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6">
      <w:pPr>
        <w:numPr>
          <w:ilvl w:val="1"/>
          <w:numId w:val="1"/>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Sitoudut antamaan ajantasaiset, täydelliset ja tarkat maksu- ja tilitiedot kaikkiin Palveluiden kautta tehtyihin ostoihin. Lisäksi sitoudut tarjoamaan tili- ja maksutiedot, kuten sähköpostiosoite, maksutapa ja maksukortin viimeinen voimassaolopäivä, jotta Paytrail voi suorittaa maksutapahtumat ja ottaa sinuun tarvittaessa yhteyttä.  </w:t>
      </w:r>
    </w:p>
    <w:p w:rsidR="00000000" w:rsidDel="00000000" w:rsidP="00000000" w:rsidRDefault="00000000" w:rsidRPr="00000000" w14:paraId="00000027">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8">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Toimitus ja otsikko </w:t>
        <w:br w:type="textWrapping"/>
      </w:r>
      <w:r w:rsidDel="00000000" w:rsidR="00000000" w:rsidRPr="00000000">
        <w:rPr>
          <w:rtl w:val="0"/>
        </w:rPr>
      </w:r>
    </w:p>
    <w:p w:rsidR="00000000" w:rsidDel="00000000" w:rsidP="00000000" w:rsidRDefault="00000000" w:rsidRPr="00000000" w14:paraId="00000029">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Pyrimme toimittamaan tavarat kohtuullisesti sovitussa aikataulussa. Toimitusajat ovat kuitenkin arvioita, ja niihin voi liittyä viivästyksiä, joihin emme voi vaikuttaa.</w:t>
        <w:br w:type="textWrapping"/>
      </w:r>
    </w:p>
    <w:p w:rsidR="00000000" w:rsidDel="00000000" w:rsidP="00000000" w:rsidRDefault="00000000" w:rsidRPr="00000000" w14:paraId="0000002A">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Toimitamme tavarat siihen osoitteeseen, jonka annoit tilausprosessin aikana. </w:t>
        <w:br w:type="textWrapping"/>
      </w:r>
      <w:r w:rsidDel="00000000" w:rsidR="00000000" w:rsidRPr="00000000">
        <w:rPr>
          <w:rtl w:val="0"/>
        </w:rPr>
      </w:r>
    </w:p>
    <w:p w:rsidR="00000000" w:rsidDel="00000000" w:rsidP="00000000" w:rsidRDefault="00000000" w:rsidRPr="00000000" w14:paraId="0000002B">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Tavaroiden omistusoikeus ja vaara tavaroiden katoamisesta tai vahingoittumisesta siirtyy sinulle toimituksen yhteydessä. </w:t>
        <w:br w:type="textWrapping"/>
      </w:r>
      <w:r w:rsidDel="00000000" w:rsidR="00000000" w:rsidRPr="00000000">
        <w:rPr>
          <w:rtl w:val="0"/>
        </w:rPr>
      </w:r>
    </w:p>
    <w:p w:rsidR="00000000" w:rsidDel="00000000" w:rsidP="00000000" w:rsidRDefault="00000000" w:rsidRPr="00000000" w14:paraId="0000002C">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Vastaat kaikista lisäkustannuksista, jotka aiheutuvat toimitusohjeiden muuttumisesta tai toimituksen hyväksymättä jättämisestä. </w:t>
        <w:br w:type="textWrapping"/>
      </w:r>
      <w:r w:rsidDel="00000000" w:rsidR="00000000" w:rsidRPr="00000000">
        <w:rPr>
          <w:rtl w:val="0"/>
        </w:rPr>
      </w:r>
    </w:p>
    <w:p w:rsidR="00000000" w:rsidDel="00000000" w:rsidP="00000000" w:rsidRDefault="00000000" w:rsidRPr="00000000" w14:paraId="0000002D">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Sinun on hyväksyttävä tavarat toimituksen yhteydessä sovittujen ehtojen mukaisesti. Hyväksyminen merkitsee, että tavarat vastaavat sovittuja eritelmiä ja ovat virheettömiä. </w:t>
      </w:r>
      <w:r w:rsidDel="00000000" w:rsidR="00000000" w:rsidRPr="00000000">
        <w:rPr>
          <w:rtl w:val="0"/>
        </w:rPr>
      </w:r>
    </w:p>
    <w:p w:rsidR="00000000" w:rsidDel="00000000" w:rsidP="00000000" w:rsidRDefault="00000000" w:rsidRPr="00000000" w14:paraId="0000002E">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F">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Palautus ja hyvitykset </w:t>
        <w:br w:type="textWrapping"/>
      </w:r>
      <w:r w:rsidDel="00000000" w:rsidR="00000000" w:rsidRPr="00000000">
        <w:rPr>
          <w:rtl w:val="0"/>
        </w:rPr>
      </w:r>
    </w:p>
    <w:p w:rsidR="00000000" w:rsidDel="00000000" w:rsidP="00000000" w:rsidRDefault="00000000" w:rsidRPr="00000000" w14:paraId="00000030">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Sinulla on oikeus palauttaa tavarat (</w:t>
      </w:r>
      <w:r w:rsidDel="00000000" w:rsidR="00000000" w:rsidRPr="00000000">
        <w:rPr>
          <w:rFonts w:ascii="Work Sans" w:cs="Work Sans" w:eastAsia="Work Sans" w:hAnsi="Work Sans"/>
          <w:sz w:val="24"/>
          <w:szCs w:val="24"/>
          <w:highlight w:val="yellow"/>
          <w:rtl w:val="0"/>
        </w:rPr>
        <w:t xml:space="preserve">LISÄÄ PÄIVIEN MÄÄRÄ</w:t>
      </w:r>
      <w:r w:rsidDel="00000000" w:rsidR="00000000" w:rsidRPr="00000000">
        <w:rPr>
          <w:rFonts w:ascii="Work Sans" w:cs="Work Sans" w:eastAsia="Work Sans" w:hAnsi="Work Sans"/>
          <w:sz w:val="24"/>
          <w:szCs w:val="24"/>
          <w:rtl w:val="0"/>
        </w:rPr>
        <w:t xml:space="preserve">) päivän kuluessa toimituspäivästä sovellettavassa kuluttajansuojalainsäädännössä säädettyjen ehtojen ja rajoitusten mukaisesti. </w:t>
        <w:br w:type="textWrapping"/>
      </w:r>
    </w:p>
    <w:p w:rsidR="00000000" w:rsidDel="00000000" w:rsidP="00000000" w:rsidRDefault="00000000" w:rsidRPr="00000000" w14:paraId="00000031">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Tavaroiden on oltava alkuperäisessä kunnossa, avaamattomia ja käyttämättömiä, pois lukien tilanteet joissa tavarat ovat viallisia tai vahingoittuneet toimituksen yhteydessä. </w:t>
        <w:br w:type="textWrapping"/>
      </w:r>
      <w:r w:rsidDel="00000000" w:rsidR="00000000" w:rsidRPr="00000000">
        <w:rPr>
          <w:rtl w:val="0"/>
        </w:rPr>
      </w:r>
    </w:p>
    <w:p w:rsidR="00000000" w:rsidDel="00000000" w:rsidP="00000000" w:rsidRDefault="00000000" w:rsidRPr="00000000" w14:paraId="00000032">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Palautamme ostohinnan kohtuullisen ajan kuluessa palautettujen tavaroiden vastaanottamisesta, vähennettynä mahdollisilla uudelleenvarastointimaksuilla ja -kuluilla. Tätä palautusta varten käytämme samaa maksuvälinettä, jota käytit alkuperäisessä kaupassa, ellei kanssasi ole nimenomaisesti toisin sovittu. </w:t>
      </w:r>
      <w:r w:rsidDel="00000000" w:rsidR="00000000" w:rsidRPr="00000000">
        <w:rPr>
          <w:rtl w:val="0"/>
        </w:rPr>
      </w:r>
    </w:p>
    <w:p w:rsidR="00000000" w:rsidDel="00000000" w:rsidP="00000000" w:rsidRDefault="00000000" w:rsidRPr="00000000" w14:paraId="00000033">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numPr>
          <w:ilvl w:val="1"/>
          <w:numId w:val="2"/>
        </w:numPr>
        <w:ind w:left="1080.0000000000002" w:hanging="360.0000000000003"/>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Sinun on maksettava tavaran arvon alenemisesta vain, jos arvon aleneminen johtuu tavaran käsittelystä, joka ei ole välttämätöntä tavaran kunnon, ominaisuuksien ja toiminnan testaamiseksi. </w:t>
        <w:br w:type="textWrapping"/>
      </w:r>
      <w:r w:rsidDel="00000000" w:rsidR="00000000" w:rsidRPr="00000000">
        <w:rPr>
          <w:rtl w:val="0"/>
        </w:rPr>
      </w:r>
    </w:p>
    <w:p w:rsidR="00000000" w:rsidDel="00000000" w:rsidP="00000000" w:rsidRDefault="00000000" w:rsidRPr="00000000" w14:paraId="00000035">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Takuu </w:t>
        <w:br w:type="textWrapping"/>
      </w:r>
      <w:r w:rsidDel="00000000" w:rsidR="00000000" w:rsidRPr="00000000">
        <w:rPr>
          <w:rtl w:val="0"/>
        </w:rPr>
      </w:r>
    </w:p>
    <w:p w:rsidR="00000000" w:rsidDel="00000000" w:rsidP="00000000" w:rsidRDefault="00000000" w:rsidRPr="00000000" w14:paraId="00000036">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Pyrimme kaikin tavoin esittämään verkkokaupassamme saatavilla olevien tuotteiden värit, ominaisuudet, tekniset tiedot ja yksityiskohdat mahdollisimman tarkasti. Emme kuitenkaan takaa, että tavaroiden värit, ominaisuudet, tekniset tiedot ja yksityiskohdat ovat tarkkoja, täydellisiä, luotettavia, ajantasaisia tai virheettömiä, ja sähköinen näyttösi ei välttämättä anna tarkkaa kuvaa tavaroiden todellisista väreistä ja yksityiskohdista. Kaikki tavarat toimitetaan saatavuuden mukaan, emmekä voi taata, että tuotteita on varastossa. Pidätämme oikeuden lopettaa minkä tahansa tavaran toimittamisen milloin tahansa mistä tahansa syystä. </w:t>
      </w:r>
    </w:p>
    <w:p w:rsidR="00000000" w:rsidDel="00000000" w:rsidP="00000000" w:rsidRDefault="00000000" w:rsidRPr="00000000" w14:paraId="00000037">
      <w:pPr>
        <w:ind w:left="1080.0000000000002"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8">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Takaamme, että tavaroissa ei ole materiaali- tai valmistusvirheitä. </w:t>
        <w:br w:type="textWrapping"/>
      </w:r>
    </w:p>
    <w:p w:rsidR="00000000" w:rsidDel="00000000" w:rsidP="00000000" w:rsidRDefault="00000000" w:rsidRPr="00000000" w14:paraId="00000039">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Sinun on tarkastettava tavarat viipymättä toimituksen jälkeen ja ilmoitettava meille kirjallisesti mahdollisista vioista tai vaatimustenvastaisuuksista kohtuullisen ajan kuluessa. </w:t>
        <w:br w:type="textWrapping"/>
      </w:r>
    </w:p>
    <w:p w:rsidR="00000000" w:rsidDel="00000000" w:rsidP="00000000" w:rsidRDefault="00000000" w:rsidRPr="00000000" w14:paraId="0000003A">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takuuvaatimus on pätevä, voimme oman harkintamme mukaan korjata tai korvata vialliset tavarat tai palauttaa ostohinnan. </w:t>
        <w:br w:type="textWrapping"/>
      </w:r>
    </w:p>
    <w:p w:rsidR="00000000" w:rsidDel="00000000" w:rsidP="00000000" w:rsidRDefault="00000000" w:rsidRPr="00000000" w14:paraId="0000003B">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Takuu ei kata vikoja tai vaurioita, jotka johtuvat väärästä käytöstä, huolimattomuudesta tai normaalista kulumisesta. </w:t>
        <w:br w:type="textWrapping"/>
      </w:r>
    </w:p>
    <w:p w:rsidR="00000000" w:rsidDel="00000000" w:rsidP="00000000" w:rsidRDefault="00000000" w:rsidRPr="00000000" w14:paraId="0000003C">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Vastuunrajoitukset </w:t>
        <w:br w:type="textWrapping"/>
      </w:r>
      <w:r w:rsidDel="00000000" w:rsidR="00000000" w:rsidRPr="00000000">
        <w:rPr>
          <w:rtl w:val="0"/>
        </w:rPr>
      </w:r>
    </w:p>
    <w:p w:rsidR="00000000" w:rsidDel="00000000" w:rsidP="00000000" w:rsidRDefault="00000000" w:rsidRPr="00000000" w14:paraId="0000003D">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Vastuumme näistä ehdoista johtuvista tai niihin liittyvistä vaatimuksista, olipa kyse sitten sopimuksesta, vahingonkorvauksesta tai muusta, rajoittuu sinun tavaroista maksamaasi kokonaissummaan. </w:t>
        <w:br w:type="textWrapping"/>
      </w:r>
    </w:p>
    <w:p w:rsidR="00000000" w:rsidDel="00000000" w:rsidP="00000000" w:rsidRDefault="00000000" w:rsidRPr="00000000" w14:paraId="0000003E">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Emme ole vastuussa mistään epäsuorista, satunnaisista, välillisistä tai rangaistusluonteisista vahingoista, mukaan lukien mutta ei rajoittuen voitonmenetyksiin tai liiketoiminnan keskeytyksiin. </w:t>
        <w:br w:type="textWrapping"/>
      </w:r>
    </w:p>
    <w:p w:rsidR="00000000" w:rsidDel="00000000" w:rsidP="00000000" w:rsidRDefault="00000000" w:rsidRPr="00000000" w14:paraId="0000003F">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Immateriaalioikeudet </w:t>
        <w:br w:type="textWrapping"/>
      </w:r>
      <w:r w:rsidDel="00000000" w:rsidR="00000000" w:rsidRPr="00000000">
        <w:rPr>
          <w:rtl w:val="0"/>
        </w:rPr>
      </w:r>
    </w:p>
    <w:p w:rsidR="00000000" w:rsidDel="00000000" w:rsidP="00000000" w:rsidRDefault="00000000" w:rsidRPr="00000000" w14:paraId="00000040">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Pidätämme kaikki verkkokauppaan liittyvät immateriaalioikeudet, mukaan lukien tekijänoikeudet, tavaramerkit ja patentit, mutta niihin rajoittumatta. </w:t>
        <w:br w:type="textWrapping"/>
      </w:r>
    </w:p>
    <w:p w:rsidR="00000000" w:rsidDel="00000000" w:rsidP="00000000" w:rsidRDefault="00000000" w:rsidRPr="00000000" w14:paraId="00000041">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Et saa jäljentää, muokata, levittää tai myydä verkkokaupan sisältöä tai materiaalia. </w:t>
        <w:br w:type="textWrapping"/>
      </w:r>
    </w:p>
    <w:p w:rsidR="00000000" w:rsidDel="00000000" w:rsidP="00000000" w:rsidRDefault="00000000" w:rsidRPr="00000000" w14:paraId="00000042">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Tietosuojakäytäntö </w:t>
        <w:br w:type="textWrapping"/>
      </w:r>
      <w:r w:rsidDel="00000000" w:rsidR="00000000" w:rsidRPr="00000000">
        <w:rPr>
          <w:rtl w:val="0"/>
        </w:rPr>
      </w:r>
    </w:p>
    <w:p w:rsidR="00000000" w:rsidDel="00000000" w:rsidP="00000000" w:rsidRDefault="00000000" w:rsidRPr="00000000" w14:paraId="00000043">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Välitämme tietosuojasta ja tietoturvasta. Tutustu tietosuojakäytäntöihimme (</w:t>
      </w:r>
      <w:r w:rsidDel="00000000" w:rsidR="00000000" w:rsidRPr="00000000">
        <w:rPr>
          <w:rFonts w:ascii="Work Sans" w:cs="Work Sans" w:eastAsia="Work Sans" w:hAnsi="Work Sans"/>
          <w:sz w:val="24"/>
          <w:szCs w:val="24"/>
          <w:highlight w:val="yellow"/>
          <w:rtl w:val="0"/>
        </w:rPr>
        <w:t xml:space="preserve">LISÄÄ LINKKI TIETOSUOJAKÄYTÄNTÖÖN</w:t>
      </w:r>
      <w:r w:rsidDel="00000000" w:rsidR="00000000" w:rsidRPr="00000000">
        <w:rPr>
          <w:rFonts w:ascii="Work Sans" w:cs="Work Sans" w:eastAsia="Work Sans" w:hAnsi="Work Sans"/>
          <w:sz w:val="24"/>
          <w:szCs w:val="24"/>
          <w:rtl w:val="0"/>
        </w:rPr>
        <w:t xml:space="preserve">). Käyttämällä tuotteita hyväksyt, että tietosuojaselosteemme, joka on sisällytetty näihin yleisiin käyttöehtoihin, sitoo sinua. </w:t>
        <w:br w:type="textWrapping"/>
      </w:r>
    </w:p>
    <w:p w:rsidR="00000000" w:rsidDel="00000000" w:rsidP="00000000" w:rsidRDefault="00000000" w:rsidRPr="00000000" w14:paraId="00000044">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Sovellettava laki ja oikeuspaikka </w:t>
        <w:br w:type="textWrapping"/>
      </w:r>
      <w:r w:rsidDel="00000000" w:rsidR="00000000" w:rsidRPr="00000000">
        <w:rPr>
          <w:rtl w:val="0"/>
        </w:rPr>
      </w:r>
    </w:p>
    <w:p w:rsidR="00000000" w:rsidDel="00000000" w:rsidP="00000000" w:rsidRDefault="00000000" w:rsidRPr="00000000" w14:paraId="00000045">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Näihin yleisiin sopimusehtoihin sovelletaan Suomen lakia ja ne on laadittu Suomen lakien mukaisesti, ja Yhdistyneiden Kansakuntien kansainvälistä tavaran kauppaa koskevien sopimusten yleissopimus on nimenomaisesti suljettu pois. Jos asuinpaikkasi on EU:n alueella ja olet kuluttaja, sinulla on lisäksi asuinmaasi lainsäädännön pakottavien säännösten tarjoama suoja. Molemmat osapuolet sopivat alistuvansa Helsingin tuomioistuinten ei-yksinomaisen toimivallan piiriin, mikä tarkoittaa sitä, että voit nostaa kanteen kuluttajansuojaa koskevien oikeuksiesi puolustamiseksi näihin yleisiin sopimusehtoihin liittyen Suomessa tai asuinpaikkasi EU-maassa. </w:t>
        <w:br w:type="textWrapping"/>
      </w:r>
    </w:p>
    <w:p w:rsidR="00000000" w:rsidDel="00000000" w:rsidP="00000000" w:rsidRDefault="00000000" w:rsidRPr="00000000" w14:paraId="00000046">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Näistä AVL:stä johtuvat tai niihin liittyvät riidat kuuluvat Helsingin tuomioistuinten yksinomaiseen toimivaltaan. </w:t>
        <w:br w:type="textWrapping"/>
      </w:r>
    </w:p>
    <w:p w:rsidR="00000000" w:rsidDel="00000000" w:rsidP="00000000" w:rsidRDefault="00000000" w:rsidRPr="00000000" w14:paraId="00000047">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Riitojen ratkaiseminen </w:t>
        <w:br w:type="textWrapping"/>
      </w:r>
      <w:r w:rsidDel="00000000" w:rsidR="00000000" w:rsidRPr="00000000">
        <w:rPr>
          <w:rtl w:val="0"/>
        </w:rPr>
      </w:r>
    </w:p>
    <w:p w:rsidR="00000000" w:rsidDel="00000000" w:rsidP="00000000" w:rsidRDefault="00000000" w:rsidRPr="00000000" w14:paraId="00000048">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Euroopan komissio tarjoaa </w:t>
      </w:r>
      <w:hyperlink r:id="rId7">
        <w:r w:rsidDel="00000000" w:rsidR="00000000" w:rsidRPr="00000000">
          <w:rPr>
            <w:rFonts w:ascii="Work Sans" w:cs="Work Sans" w:eastAsia="Work Sans" w:hAnsi="Work Sans"/>
            <w:color w:val="1155cc"/>
            <w:sz w:val="24"/>
            <w:szCs w:val="24"/>
            <w:u w:val="single"/>
            <w:rtl w:val="0"/>
          </w:rPr>
          <w:t xml:space="preserve">verkkovälitteisen riidanratkaisufoorumin</w:t>
        </w:r>
      </w:hyperlink>
      <w:r w:rsidDel="00000000" w:rsidR="00000000" w:rsidRPr="00000000">
        <w:rPr>
          <w:rFonts w:ascii="Work Sans" w:cs="Work Sans" w:eastAsia="Work Sans" w:hAnsi="Work Sans"/>
          <w:sz w:val="24"/>
          <w:szCs w:val="24"/>
          <w:rtl w:val="0"/>
        </w:rPr>
        <w:t xml:space="preserve">, jota voit käyttää. Jos haluat saattaa tämän asian meidän tietoisuuteemme, ota yhteyttä meihin.</w:t>
      </w:r>
      <w:r w:rsidDel="00000000" w:rsidR="00000000" w:rsidRPr="00000000">
        <w:rPr>
          <w:rFonts w:ascii="Work Sans" w:cs="Work Sans" w:eastAsia="Work Sans" w:hAnsi="Work Sans"/>
          <w:b w:val="1"/>
          <w:sz w:val="24"/>
          <w:szCs w:val="24"/>
          <w:rtl w:val="0"/>
        </w:rPr>
        <w:br w:type="textWrapping"/>
      </w:r>
      <w:r w:rsidDel="00000000" w:rsidR="00000000" w:rsidRPr="00000000">
        <w:rPr>
          <w:rtl w:val="0"/>
        </w:rPr>
      </w:r>
    </w:p>
    <w:p w:rsidR="00000000" w:rsidDel="00000000" w:rsidP="00000000" w:rsidRDefault="00000000" w:rsidRPr="00000000" w14:paraId="00000049">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Sekalaiset </w:t>
        <w:br w:type="textWrapping"/>
      </w:r>
      <w:r w:rsidDel="00000000" w:rsidR="00000000" w:rsidRPr="00000000">
        <w:rPr>
          <w:rtl w:val="0"/>
        </w:rPr>
      </w:r>
    </w:p>
    <w:p w:rsidR="00000000" w:rsidDel="00000000" w:rsidP="00000000" w:rsidRDefault="00000000" w:rsidRPr="00000000" w14:paraId="0000004A">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Nämä käyttöehdot muodostavat koko sopimuksen sinun ja meidän välillämme tavaroiden toimittamisen osalta, ja ne syrjäyttävät kaikki aiemmat sopimukset, sopimukset tai esitykset, olivatpa ne sitten suullisia tai kirjallisia. </w:t>
        <w:br w:type="textWrapping"/>
      </w:r>
    </w:p>
    <w:p w:rsidR="00000000" w:rsidDel="00000000" w:rsidP="00000000" w:rsidRDefault="00000000" w:rsidRPr="00000000" w14:paraId="0000004B">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Se, että emme käytä tai pane täytäntöön mitään näiden yleisten käyttöehtojen oikeutta tai määräystä, ei merkitse tällaisesta oikeudesta tai määräyksestä luopumista. </w:t>
        <w:br w:type="textWrapping"/>
      </w:r>
    </w:p>
    <w:p w:rsidR="00000000" w:rsidDel="00000000" w:rsidP="00000000" w:rsidRDefault="00000000" w:rsidRPr="00000000" w14:paraId="0000004C">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Nämä ehdot ovat voimassa lain sallimissa rajoissa. </w:t>
        <w:br w:type="textWrapping"/>
      </w:r>
    </w:p>
    <w:p w:rsidR="00000000" w:rsidDel="00000000" w:rsidP="00000000" w:rsidRDefault="00000000" w:rsidRPr="00000000" w14:paraId="0000004D">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Voimme milloin tahansa siirtää osan tai kaikki oikeuksistamme ja velvollisuuksistamme muille. </w:t>
        <w:br w:type="textWrapping"/>
      </w:r>
    </w:p>
    <w:p w:rsidR="00000000" w:rsidDel="00000000" w:rsidP="00000000" w:rsidRDefault="00000000" w:rsidRPr="00000000" w14:paraId="0000004E">
      <w:pPr>
        <w:numPr>
          <w:ilvl w:val="1"/>
          <w:numId w:val="2"/>
        </w:numPr>
        <w:ind w:left="1080.0000000000002" w:hanging="360.0000000000003"/>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jokin näiden yleisten sopimusehtojen määräys tai sen osa todetaan laittomaksi, mitättömäksi tai täytäntöönpanokelvottomaksi, kyseinen määräys tai sen osa katsotaan irrotettavaksi näistä ehdoista, eikä se vaikuta jäljelle jäävien määräysten pätevyyteen ja täytäntöönpanokelpoisuuteen. </w:t>
        <w:br w:type="textWrapping"/>
      </w:r>
    </w:p>
    <w:p w:rsidR="00000000" w:rsidDel="00000000" w:rsidP="00000000" w:rsidRDefault="00000000" w:rsidRPr="00000000" w14:paraId="0000004F">
      <w:pPr>
        <w:numPr>
          <w:ilvl w:val="0"/>
          <w:numId w:val="2"/>
        </w:numPr>
        <w:ind w:left="360" w:hanging="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Ota yhteyttä </w:t>
        <w:br w:type="textWrapping"/>
      </w:r>
      <w:r w:rsidDel="00000000" w:rsidR="00000000" w:rsidRPr="00000000">
        <w:rPr>
          <w:rtl w:val="0"/>
        </w:rPr>
      </w:r>
    </w:p>
    <w:p w:rsidR="00000000" w:rsidDel="00000000" w:rsidP="00000000" w:rsidRDefault="00000000" w:rsidRPr="00000000" w14:paraId="00000050">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haluat ratkaista tavaroita koskevan valituksen tai saada lisätietoja tarjotuista tavaroista, ota meihin yhteyttä osoitteeseen: </w:t>
      </w:r>
    </w:p>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Yrityksen nimi tai nimi*:</w:t>
            </w:r>
            <w:r w:rsidDel="00000000" w:rsidR="00000000" w:rsidRPr="00000000">
              <w:rPr>
                <w:rFonts w:ascii="Work Sans" w:cs="Work Sans" w:eastAsia="Work Sans" w:hAnsi="Work Sans"/>
                <w:sz w:val="24"/>
                <w:szCs w:val="24"/>
                <w:rtl w:val="0"/>
              </w:rPr>
              <w:t xml:space="preserve"> Online Store Oy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Omistaja / edustaja*:</w:t>
            </w:r>
            <w:r w:rsidDel="00000000" w:rsidR="00000000" w:rsidRPr="00000000">
              <w:rPr>
                <w:rFonts w:ascii="Work Sans" w:cs="Work Sans" w:eastAsia="Work Sans" w:hAnsi="Work Sans"/>
                <w:sz w:val="24"/>
                <w:szCs w:val="24"/>
                <w:rtl w:val="0"/>
              </w:rPr>
              <w:t xml:space="preserve"> Etunimi Sukunimi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 </w:t>
            </w:r>
            <w:r w:rsidDel="00000000" w:rsidR="00000000" w:rsidRPr="00000000">
              <w:rPr>
                <w:rFonts w:ascii="Work Sans" w:cs="Work Sans" w:eastAsia="Work Sans" w:hAnsi="Work Sans"/>
                <w:sz w:val="24"/>
                <w:szCs w:val="24"/>
                <w:rtl w:val="0"/>
              </w:rPr>
              <w:t xml:space="preserve">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Postinumero, kaupunki*:</w:t>
            </w:r>
            <w:r w:rsidDel="00000000" w:rsidR="00000000" w:rsidRPr="00000000">
              <w:rPr>
                <w:rFonts w:ascii="Work Sans" w:cs="Work Sans" w:eastAsia="Work Sans" w:hAnsi="Work Sans"/>
                <w:sz w:val="24"/>
                <w:szCs w:val="24"/>
                <w:rtl w:val="0"/>
              </w:rPr>
              <w:t xml:space="preserve"> Postinumero, kaupunki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Maa: </w:t>
            </w:r>
            <w:r w:rsidDel="00000000" w:rsidR="00000000" w:rsidRPr="00000000">
              <w:rPr>
                <w:rFonts w:ascii="Work Sans" w:cs="Work Sans" w:eastAsia="Work Sans" w:hAnsi="Work Sans"/>
                <w:sz w:val="24"/>
                <w:szCs w:val="24"/>
                <w:rtl w:val="0"/>
              </w:rPr>
              <w:t xml:space="preserve">Suomi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Puhelin/faksi: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8">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Sähköposti*: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center"/>
      <w:rPr>
        <w:sz w:val="20"/>
        <w:szCs w:val="20"/>
      </w:rPr>
    </w:pPr>
    <w:r w:rsidDel="00000000" w:rsidR="00000000" w:rsidRPr="00000000">
      <w:rPr>
        <w:rtl w:val="0"/>
      </w:rPr>
    </w:r>
  </w:p>
  <w:p w:rsidR="00000000" w:rsidDel="00000000" w:rsidP="00000000" w:rsidRDefault="00000000" w:rsidRPr="00000000" w14:paraId="00000060">
    <w:pPr>
      <w:jc w:val="center"/>
      <w:rPr>
        <w:sz w:val="20"/>
        <w:szCs w:val="20"/>
      </w:rPr>
    </w:pPr>
    <w:r w:rsidDel="00000000" w:rsidR="00000000" w:rsidRPr="00000000">
      <w:rPr>
        <w:rtl w:val="0"/>
      </w:rPr>
    </w:r>
  </w:p>
  <w:p w:rsidR="00000000" w:rsidDel="00000000" w:rsidP="00000000" w:rsidRDefault="00000000" w:rsidRPr="00000000" w14:paraId="00000061">
    <w:pPr>
      <w:jc w:val="center"/>
      <w:rPr>
        <w:sz w:val="20"/>
        <w:szCs w:val="20"/>
      </w:rPr>
    </w:pPr>
    <w:r w:rsidDel="00000000" w:rsidR="00000000" w:rsidRPr="00000000">
      <w:rPr>
        <w:sz w:val="20"/>
        <w:szCs w:val="20"/>
        <w:rtl w:val="0"/>
      </w:rPr>
      <w:t xml:space="preserve">Holvi Payment Services Oy:n toimittamat yleiset sopimusehdot ovat esimerkkitekstejä. Käyttö tapahtuu omalla vastuulla, eikä Holvi vastaa miltään osin käyttöehtojen sisällöstä tai niistä aiheutuvista vahingoista.</w:t>
    </w:r>
  </w:p>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2" name="image1.png"/>
          <a:graphic>
            <a:graphicData uri="http://schemas.openxmlformats.org/drawingml/2006/picture">
              <pic:pic>
                <pic:nvPicPr>
                  <pic:cNvPr descr="logo-green.png" id="0" name="image1.png"/>
                  <pic:cNvPicPr preferRelativeResize="0"/>
                </pic:nvPicPr>
                <pic:blipFill>
                  <a:blip r:embed="rId1"/>
                  <a:srcRect b="2"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B">
    <w:pPr>
      <w:jc w:val="right"/>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right"/>
      <w:rPr/>
    </w:pPr>
    <w:r w:rsidDel="00000000" w:rsidR="00000000" w:rsidRPr="00000000">
      <w:rPr>
        <w:rtl w:val="0"/>
      </w:rPr>
    </w:r>
  </w:p>
  <w:p w:rsidR="00000000" w:rsidDel="00000000" w:rsidP="00000000" w:rsidRDefault="00000000" w:rsidRPr="00000000" w14:paraId="0000005E">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u w:val="none"/>
      </w:rPr>
    </w:lvl>
    <w:lvl w:ilvl="1">
      <w:start w:val="1"/>
      <w:numFmt w:val="decimal"/>
      <w:lvlText w:val="%1.%2."/>
      <w:lvlJc w:val="right"/>
      <w:pPr>
        <w:ind w:left="108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360" w:hanging="360"/>
      </w:pPr>
      <w:rPr>
        <w:rFonts w:ascii="Arial" w:cs="Arial" w:eastAsia="Arial" w:hAnsi="Arial"/>
        <w:b w:val="1"/>
        <w:highlight w:val="white"/>
        <w:u w:val="none"/>
      </w:rPr>
    </w:lvl>
    <w:lvl w:ilvl="1">
      <w:start w:val="1"/>
      <w:numFmt w:val="decimal"/>
      <w:lvlText w:val="%1.%2."/>
      <w:lvlJc w:val="right"/>
      <w:pPr>
        <w:ind w:left="1080.0000000000002" w:hanging="360.0000000000002"/>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c.europa.eu/consumers/odr/main/?event=main.home2.sh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k7BN+lCF76jDBbNC+XyBaVkpg==">CgMxLjA4AHIhMTJSNDVvTG85SVhsMlZod3E3anVsZWZ0aXR3anJqU2FO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