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center"/>
        <w:rPr>
          <w:rFonts w:ascii="Work Sans" w:cs="Work Sans" w:eastAsia="Work Sans" w:hAnsi="Work Sans"/>
          <w:b w:val="1"/>
        </w:rPr>
      </w:pPr>
      <w:r w:rsidDel="00000000" w:rsidR="00000000" w:rsidRPr="00000000">
        <w:rPr>
          <w:rFonts w:ascii="Arial" w:cs="Arial" w:eastAsia="Arial" w:hAnsi="Arial"/>
          <w:b w:val="1"/>
          <w:color w:val="ff0000"/>
          <w:sz w:val="26"/>
          <w:szCs w:val="26"/>
          <w:rtl w:val="0"/>
        </w:rPr>
        <w:t xml:space="preserve">LUONNOS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rPr>
      </w:pPr>
      <w:r w:rsidDel="00000000" w:rsidR="00000000" w:rsidRPr="00000000">
        <w:rPr>
          <w:rFonts w:ascii="Work Sans" w:cs="Work Sans" w:eastAsia="Work Sans" w:hAnsi="Work Sans"/>
          <w:b w:val="1"/>
          <w:rtl w:val="0"/>
        </w:rPr>
        <w:t xml:space="preserve">Tietosuojakäytäntö</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Fonts w:ascii="Work Sans" w:cs="Work Sans" w:eastAsia="Work Sans" w:hAnsi="Work Sans"/>
          <w:rtl w:val="0"/>
        </w:rPr>
        <w:t xml:space="preserve">Kiitos, että vierailet verkkosivuillamme. Yksityisyytesi suojaaminen on meille erittäin tärkeää. Sivustomme käyttö on mahdollista ilman henkilötietojen antamista, mutta yksittäisten palveluiden käyttöön voi soveltua erilaisia vaatimuksia, jotka tässä tapauksessa selitetään erikseen jäljempänä.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Fonts w:ascii="Work Sans" w:cs="Work Sans" w:eastAsia="Work Sans" w:hAnsi="Work Sans"/>
          <w:rtl w:val="0"/>
        </w:rPr>
        <w:t xml:space="preserve">Käsittelemme henkilötietojasi (esim. nimi, osoite, sähköpostiosoite, puhelinnumero jne.) Tietosuoja-asetuksen (GDPR) artiklan 6(1) mukaisesti. Tiedot ovat henkilötietoja, jos ne voidaan selkeästi yhdistää tiettyyn luonnolliseen henkilöön. Tietojen käsittelyn oikeudelliset perusteet löytyvät Tietosuoja-asetuksesta ja lisäksi Suomen tietosuojalaista (Tietosuojalaki 1050/2018).</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Fonts w:ascii="Work Sans" w:cs="Work Sans" w:eastAsia="Work Sans" w:hAnsi="Work Sans"/>
          <w:rtl w:val="0"/>
        </w:rPr>
        <w:t xml:space="preserve">Ellei jäljempänä toisin mainita, säilytämme tietoja vain niin kauan kuin on tarpeen käsittelytarkoituksen saavuttamiseksi tai sopimusperusteisten tai lakisääteisten velvoitteidemme täyttämiseksi.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Fonts w:ascii="Work Sans" w:cs="Work Sans" w:eastAsia="Work Sans" w:hAnsi="Work Sans"/>
          <w:rtl w:val="0"/>
        </w:rPr>
        <w:t xml:space="preserve">Tältä osin seuraavat määräykset antavat tietoa siitä, minkä tyyppistä, laajuista ja tarkoituksenmukaista henkilötietojen keräämistä, käyttöä ja käsittelyä palveluntarjoaja harjoittaa.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000000"/>
          <w:sz w:val="22"/>
          <w:szCs w:val="22"/>
          <w:u w:val="none"/>
          <w:vertAlign w:val="baseline"/>
        </w:rPr>
      </w:pPr>
      <w:r w:rsidDel="00000000" w:rsidR="00000000" w:rsidRPr="00000000">
        <w:rPr>
          <w:rFonts w:ascii="Work Sans" w:cs="Work Sans" w:eastAsia="Work Sans" w:hAnsi="Work Sans"/>
          <w:b w:val="1"/>
          <w:sz w:val="22"/>
          <w:szCs w:val="22"/>
          <w:rtl w:val="0"/>
        </w:rPr>
        <w:t xml:space="preserve">Nimi ja osoite </w:t>
      </w:r>
      <w:r w:rsidDel="00000000" w:rsidR="00000000" w:rsidRPr="00000000">
        <w:rPr>
          <w:rtl w:val="0"/>
        </w:rPr>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000000"/>
                <w:sz w:val="22"/>
                <w:szCs w:val="22"/>
                <w:highlight w:val="yellow"/>
                <w:u w:val="none"/>
                <w:vertAlign w:val="baseline"/>
              </w:rPr>
            </w:pPr>
            <w:r w:rsidDel="00000000" w:rsidR="00000000" w:rsidRPr="00000000">
              <w:rPr>
                <w:rFonts w:ascii="Work Sans" w:cs="Work Sans" w:eastAsia="Work Sans" w:hAnsi="Work Sans"/>
                <w:sz w:val="22"/>
                <w:szCs w:val="22"/>
                <w:highlight w:val="yellow"/>
                <w:rtl w:val="0"/>
              </w:rPr>
              <w:t xml:space="preserve">FIRST NAME LAST NAME, STREET 1, ZIP CITY</w:t>
            </w: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rPr>
          <w:rFonts w:ascii="Work Sans" w:cs="Work Sans" w:eastAsia="Work Sans" w:hAnsi="Work Sans"/>
          <w:b w:val="1"/>
          <w:sz w:val="22"/>
          <w:szCs w:val="22"/>
        </w:rPr>
      </w:pPr>
      <w:r w:rsidDel="00000000" w:rsidR="00000000" w:rsidRPr="00000000">
        <w:rPr>
          <w:rFonts w:ascii="Work Sans" w:cs="Work Sans" w:eastAsia="Work Sans" w:hAnsi="Work Sans"/>
          <w:b w:val="1"/>
          <w:sz w:val="22"/>
          <w:szCs w:val="22"/>
          <w:rtl w:val="0"/>
        </w:rPr>
        <w:t xml:space="preserve">Puhelin</w:t>
      </w:r>
    </w:p>
    <w:tbl>
      <w:tblPr>
        <w:tblStyle w:val="Table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sz w:val="22"/>
                <w:szCs w:val="22"/>
                <w:highlight w:val="yellow"/>
              </w:rPr>
            </w:pPr>
            <w:r w:rsidDel="00000000" w:rsidR="00000000" w:rsidRPr="00000000">
              <w:rPr>
                <w:rFonts w:ascii="Work Sans" w:cs="Work Sans" w:eastAsia="Work Sans" w:hAnsi="Work Sans"/>
                <w:sz w:val="22"/>
                <w:szCs w:val="22"/>
                <w:rtl w:val="0"/>
              </w:rPr>
              <w:t xml:space="preserve">+</w:t>
            </w:r>
            <w:r w:rsidDel="00000000" w:rsidR="00000000" w:rsidRPr="00000000">
              <w:rPr>
                <w:rFonts w:ascii="Work Sans" w:cs="Work Sans" w:eastAsia="Work Sans" w:hAnsi="Work Sans"/>
                <w:sz w:val="22"/>
                <w:szCs w:val="22"/>
                <w:highlight w:val="yellow"/>
                <w:rtl w:val="0"/>
              </w:rPr>
              <w:t xml:space="preserve">1234567</w:t>
            </w:r>
          </w:p>
        </w:tc>
      </w:tr>
    </w:tb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sz w:val="22"/>
          <w:szCs w:val="22"/>
        </w:rPr>
      </w:pPr>
      <w:r w:rsidDel="00000000" w:rsidR="00000000" w:rsidRPr="00000000">
        <w:rPr>
          <w:rFonts w:ascii="Work Sans" w:cs="Work Sans" w:eastAsia="Work Sans" w:hAnsi="Work Sans"/>
          <w:b w:val="1"/>
          <w:sz w:val="22"/>
          <w:szCs w:val="22"/>
          <w:rtl w:val="0"/>
        </w:rPr>
        <w:t xml:space="preserve">Sähköposti</w:t>
      </w:r>
    </w:p>
    <w:tbl>
      <w:tblPr>
        <w:tblStyle w:val="Table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sz w:val="22"/>
                <w:szCs w:val="22"/>
                <w:highlight w:val="yellow"/>
              </w:rPr>
            </w:pPr>
            <w:r w:rsidDel="00000000" w:rsidR="00000000" w:rsidRPr="00000000">
              <w:rPr>
                <w:rFonts w:ascii="Work Sans" w:cs="Work Sans" w:eastAsia="Work Sans" w:hAnsi="Work Sans"/>
                <w:sz w:val="22"/>
                <w:szCs w:val="22"/>
                <w:highlight w:val="yellow"/>
                <w:rtl w:val="0"/>
              </w:rPr>
              <w:t xml:space="preserve">web@shop.com</w:t>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sz w:val="22"/>
          <w:szCs w:val="22"/>
          <w:highlight w:val="yellow"/>
        </w:rPr>
      </w:pPr>
      <w:r w:rsidDel="00000000" w:rsidR="00000000" w:rsidRPr="00000000">
        <w:rPr>
          <w:rFonts w:ascii="Work Sans" w:cs="Work Sans" w:eastAsia="Work Sans" w:hAnsi="Work Sans"/>
          <w:b w:val="1"/>
          <w:sz w:val="22"/>
          <w:szCs w:val="22"/>
          <w:rtl w:val="0"/>
        </w:rPr>
        <w:t xml:space="preserve">Evästeet</w:t>
      </w:r>
      <w:r w:rsidDel="00000000" w:rsidR="00000000" w:rsidRPr="00000000">
        <w:rPr>
          <w:rFonts w:ascii="Work Sans" w:cs="Work Sans" w:eastAsia="Work Sans" w:hAnsi="Work Sans"/>
          <w:b w:val="1"/>
          <w:i w:val="0"/>
          <w:smallCaps w:val="0"/>
          <w:strike w:val="0"/>
          <w:color w:val="000000"/>
          <w:sz w:val="22"/>
          <w:szCs w:val="22"/>
          <w:u w:val="none"/>
          <w:vertAlign w:val="baseline"/>
          <w:rtl w:val="0"/>
        </w:rPr>
        <w:t xml:space="preserve"> </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Fonts w:ascii="Work Sans" w:cs="Work Sans" w:eastAsia="Work Sans" w:hAnsi="Work Sans"/>
          <w:b w:val="1"/>
          <w:sz w:val="22"/>
          <w:szCs w:val="22"/>
          <w:highlight w:val="yellow"/>
          <w:rtl w:val="0"/>
        </w:rPr>
        <w:t xml:space="preserve">valinnainen</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tl w:val="0"/>
        </w:rPr>
      </w:r>
    </w:p>
    <w:tbl>
      <w:tblPr>
        <w:tblStyle w:val="Table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3220.0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Käytämme verkkosivuillamme niin sanottuja evästeitä tunnistaaksemme, että sama käyttäjä/internet-yhteyden omistaja käyttää palveluamme useaan kertaan. Evästeet ovat pieniä tekstitiedostoja, jotka internet-selaimesi tallentaa tietokoneellesi. Niiden avulla voimme optimoida Internet-sivustomme ja tarjouksemme tietosuoja-asetuksen artiklan 6 mukaisesti. Nämä ovat enimmäkseen niin sanottuja "istuntoevästeitä", jotka poistetaan uudelleen vierailun päätyttyä.</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Joissakin tapauksissa evästeet kuitenkin antavat tietoja, joiden avulla sinut voidaan tunnistaa automaattisesti. Tunnistaminen perustuu evästeisiin tallennettuun IP-osoitteeseen. Näin saatuja tietoja käytetään tarjoustemme optimointiin ja sivuston käytön helpottamiseen. Voit kieltää evästeiden käytön valitsemalla selaimesi asianmukaiset asetukset, mutta huomaa, että jos teet näin, et ehkä pysty käyttämään tämän verkkosivuston kaikkia toimintoja.</w:t>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sz w:val="22"/>
          <w:szCs w:val="22"/>
          <w:shd w:fill="ffe061" w:val="clear"/>
        </w:rPr>
      </w:pPr>
      <w:r w:rsidDel="00000000" w:rsidR="00000000" w:rsidRPr="00000000">
        <w:rPr>
          <w:rtl w:val="0"/>
        </w:rPr>
      </w:r>
    </w:p>
    <w:p w:rsidR="00000000" w:rsidDel="00000000" w:rsidP="00000000" w:rsidRDefault="00000000" w:rsidRPr="00000000" w14:paraId="0000001C">
      <w:pPr>
        <w:rPr>
          <w:rFonts w:ascii="Work Sans" w:cs="Work Sans" w:eastAsia="Work Sans" w:hAnsi="Work Sans"/>
          <w:b w:val="1"/>
          <w:sz w:val="22"/>
          <w:szCs w:val="22"/>
          <w:highlight w:val="yellow"/>
        </w:rPr>
      </w:pPr>
      <w:r w:rsidDel="00000000" w:rsidR="00000000" w:rsidRPr="00000000">
        <w:rPr>
          <w:rFonts w:ascii="Work Sans" w:cs="Work Sans" w:eastAsia="Work Sans" w:hAnsi="Work Sans"/>
          <w:b w:val="1"/>
          <w:sz w:val="22"/>
          <w:szCs w:val="22"/>
          <w:rtl w:val="0"/>
        </w:rPr>
        <w:t xml:space="preserve">Tietojen siirrot</w:t>
      </w:r>
      <w:r w:rsidDel="00000000" w:rsidR="00000000" w:rsidRPr="00000000">
        <w:rPr>
          <w:rFonts w:ascii="Work Sans" w:cs="Work Sans" w:eastAsia="Work Sans" w:hAnsi="Work Sans"/>
          <w:b w:val="1"/>
          <w:sz w:val="22"/>
          <w:szCs w:val="22"/>
          <w:rtl w:val="0"/>
        </w:rPr>
        <w:t xml:space="preserve"> </w:t>
      </w:r>
      <w:r w:rsidDel="00000000" w:rsidR="00000000" w:rsidRPr="00000000">
        <w:rPr>
          <w:rFonts w:ascii="Work Sans" w:cs="Work Sans" w:eastAsia="Work Sans" w:hAnsi="Work Sans"/>
          <w:b w:val="1"/>
          <w:sz w:val="22"/>
          <w:szCs w:val="22"/>
          <w:highlight w:val="yellow"/>
          <w:rtl w:val="0"/>
        </w:rPr>
        <w:t xml:space="preserve">(valinnainen)</w:t>
      </w:r>
      <w:r w:rsidDel="00000000" w:rsidR="00000000" w:rsidRPr="00000000">
        <w:rPr>
          <w:rtl w:val="0"/>
        </w:rPr>
      </w:r>
    </w:p>
    <w:tbl>
      <w:tblPr>
        <w:tblStyle w:val="Table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Work Sans" w:cs="Work Sans" w:eastAsia="Work Sans" w:hAnsi="Work Sans"/>
                <w:sz w:val="22"/>
                <w:szCs w:val="22"/>
                <w:shd w:fill="ffe061" w:val="clear"/>
              </w:rPr>
            </w:pPr>
            <w:r w:rsidDel="00000000" w:rsidR="00000000" w:rsidRPr="00000000">
              <w:rPr>
                <w:rFonts w:ascii="Work Sans" w:cs="Work Sans" w:eastAsia="Work Sans" w:hAnsi="Work Sans"/>
                <w:sz w:val="22"/>
                <w:szCs w:val="22"/>
                <w:rtl w:val="0"/>
              </w:rPr>
              <w:t xml:space="preserve">Siltä osin kuin se on tarpeen sopimuksen täyttämiseksi, siirrämme tietojasi kolmansille osapuolille tietosuoja-asetuksen artiklan 6(1) mukaisesti. Riippuen siitä, minkä maksupalveluntarjoajan valitset tilausprosessissa, välitämme tätä tarkoitusta varten kerätyt maksutiedot maksun suorittamisesta vastaavalle luottolaitokselle ja tarvittaessa maksupalveluntarjoajille, joita käytämme maksujen käsittelemiseksi.</w:t>
            </w:r>
            <w:r w:rsidDel="00000000" w:rsidR="00000000" w:rsidRPr="00000000">
              <w:rPr>
                <w:rtl w:val="0"/>
              </w:rPr>
            </w:r>
          </w:p>
        </w:tc>
      </w:tr>
    </w:tbl>
    <w:p w:rsidR="00000000" w:rsidDel="00000000" w:rsidP="00000000" w:rsidRDefault="00000000" w:rsidRPr="00000000" w14:paraId="0000001E">
      <w:pPr>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sz w:val="22"/>
          <w:szCs w:val="22"/>
          <w:highlight w:val="yellow"/>
        </w:rPr>
      </w:pPr>
      <w:r w:rsidDel="00000000" w:rsidR="00000000" w:rsidRPr="00000000">
        <w:rPr>
          <w:rFonts w:ascii="Work Sans" w:cs="Work Sans" w:eastAsia="Work Sans" w:hAnsi="Work Sans"/>
          <w:b w:val="1"/>
          <w:sz w:val="22"/>
          <w:szCs w:val="22"/>
          <w:rtl w:val="0"/>
        </w:rPr>
        <w:t xml:space="preserve">Palvelimen tiedot</w:t>
      </w:r>
      <w:r w:rsidDel="00000000" w:rsidR="00000000" w:rsidRPr="00000000">
        <w:rPr>
          <w:rFonts w:ascii="Work Sans" w:cs="Work Sans" w:eastAsia="Work Sans" w:hAnsi="Work Sans"/>
          <w:b w:val="1"/>
          <w:i w:val="0"/>
          <w:smallCaps w:val="0"/>
          <w:strike w:val="0"/>
          <w:color w:val="000000"/>
          <w:sz w:val="22"/>
          <w:szCs w:val="22"/>
          <w:u w:val="none"/>
          <w:vertAlign w:val="baseline"/>
          <w:rtl w:val="0"/>
        </w:rPr>
        <w:t xml:space="preserve"> </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Fonts w:ascii="Work Sans" w:cs="Work Sans" w:eastAsia="Work Sans" w:hAnsi="Work Sans"/>
          <w:b w:val="1"/>
          <w:sz w:val="22"/>
          <w:szCs w:val="22"/>
          <w:highlight w:val="yellow"/>
          <w:rtl w:val="0"/>
        </w:rPr>
        <w:t xml:space="preserve">valinnainen</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tl w:val="0"/>
        </w:rPr>
      </w:r>
    </w:p>
    <w:tbl>
      <w:tblPr>
        <w:tblStyle w:val="Table6"/>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Teknisistä syistä Internet-selaimesi välittää meille tai verkkotilan tarjoajallemme muun muassa seuraavat tiedot, jotka tallennetaan (ns. palvelinlokitiedostot):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 Selaimen tyyppi ja versio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 Käytetty käyttöjärjestelmä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 Verkkosivusto, jolta vierailet luonamme (viittaus-URL).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 Käytetty verkkosivu</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 Käyntisi päivämäärä ja kellonaika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 IP-osoitteesi (Internet Protocol).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Käsittely suoritetaan oikeutettujen etujemme suojaamiseksi, ja se perustuu art. 6 kappaleeseen. 1 lit. f yleisen tietosuoja-asetuksen 6 artiklan 6 kohtaan. Nämä anonyymit tiedot tallennetaan erillään antamistasi henkilötiedoista, eikä niistä siten voida tehdä johtopäätöksiä tietystä henkilöstä. Niitä arvioidaan tilastollisia tarkoituksia varten verkkosivustomme ja tarjoustemme optimoimiseksi. Tallennetut tiedot poistetaan enintään seitsemän päivän kuluttua, paitsi jos on olemassa konkreettisiin merkkeihin perustuva perusteltu epäilys laittomasta käytöstä ja tietojen jatkotutkimus ja -käsittely on tästä syystä tarpeen. </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sz w:val="22"/>
          <w:szCs w:val="22"/>
          <w:highlight w:val="yellow"/>
        </w:rPr>
      </w:pPr>
      <w:r w:rsidDel="00000000" w:rsidR="00000000" w:rsidRPr="00000000">
        <w:rPr>
          <w:rFonts w:ascii="Work Sans" w:cs="Work Sans" w:eastAsia="Work Sans" w:hAnsi="Work Sans"/>
          <w:b w:val="1"/>
          <w:sz w:val="22"/>
          <w:szCs w:val="22"/>
          <w:rtl w:val="0"/>
        </w:rPr>
        <w:t xml:space="preserve">Uutiskirje</w:t>
      </w:r>
      <w:r w:rsidDel="00000000" w:rsidR="00000000" w:rsidRPr="00000000">
        <w:rPr>
          <w:rFonts w:ascii="Work Sans" w:cs="Work Sans" w:eastAsia="Work Sans" w:hAnsi="Work Sans"/>
          <w:b w:val="1"/>
          <w:i w:val="0"/>
          <w:smallCaps w:val="0"/>
          <w:strike w:val="0"/>
          <w:color w:val="000000"/>
          <w:sz w:val="22"/>
          <w:szCs w:val="22"/>
          <w:u w:val="none"/>
          <w:vertAlign w:val="baseline"/>
          <w:rtl w:val="0"/>
        </w:rPr>
        <w:t xml:space="preserve"> </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Fonts w:ascii="Work Sans" w:cs="Work Sans" w:eastAsia="Work Sans" w:hAnsi="Work Sans"/>
          <w:b w:val="1"/>
          <w:sz w:val="22"/>
          <w:szCs w:val="22"/>
          <w:highlight w:val="yellow"/>
          <w:rtl w:val="0"/>
        </w:rPr>
        <w:t xml:space="preserve">valinnainen</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tl w:val="0"/>
        </w:rPr>
      </w:r>
    </w:p>
    <w:tbl>
      <w:tblPr>
        <w:tblStyle w:val="Table7"/>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shd w:fill="ffe061" w:val="clear"/>
              </w:rPr>
            </w:pPr>
            <w:r w:rsidDel="00000000" w:rsidR="00000000" w:rsidRPr="00000000">
              <w:rPr>
                <w:rFonts w:ascii="Work Sans" w:cs="Work Sans" w:eastAsia="Work Sans" w:hAnsi="Work Sans"/>
                <w:sz w:val="22"/>
                <w:szCs w:val="22"/>
                <w:rtl w:val="0"/>
              </w:rPr>
              <w:t xml:space="preserve">Tarjoamme verkkosivustollamme mahdollisuuden tilata uutiskirjeemme. Perustuen suostumukseesi Art. 6 Para. 1 lit. a yleisen tietosuoja-asetuksen mukaisesti tiedotamme sinulle tarjouksistamme säännöllisin väliajoin tällä uutiskirjeellä. Uutiskirjeemme vastaanottamiseen tarvitset voimassa olevan sähköpostiosoitteen. Tarkistamme antamasi sähköpostiosoitteen varmistaaksemme, että olet todella annetun sähköpostiosoitteen omistaja tai että omistajalla on oikeus vastaanottaa uutiskirje. Kun rekisteröidyt uutiskirjeeseemme, tallennamme IP-osoitteesi sekä rekisteröinnin päivämäärän ja kellonajan. Tämä toimii turvana siltä varalta, että kolmas osapuoli käyttää sähköpostiosoitettasi väärin ja tilaa uutiskirjeemme tietämättäsi. Emme kerää muita tietoja. Näin kerättyjä tietoja käytetään yksinomaan uutiskirjeemme vastaanottamiseen. Niitä ei luovuteta kolmansille osapuolille. Tällä tavoin kerättyjä tietoja ei myöskään verrata tietoihin, joita sivustomme muut osat saattavat kerätä. Voit peruuttaa uutiskirjeen tilauksen milloin tahansa. Löydät lisätietoja tästä vahvistussähköpostista ja jokaisesta yksittäisestä uutiskirjeestä.</w:t>
            </w: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sz w:val="22"/>
          <w:szCs w:val="22"/>
          <w:highlight w:val="yellow"/>
        </w:rPr>
      </w:pPr>
      <w:r w:rsidDel="00000000" w:rsidR="00000000" w:rsidRPr="00000000">
        <w:rPr>
          <w:rFonts w:ascii="Work Sans" w:cs="Work Sans" w:eastAsia="Work Sans" w:hAnsi="Work Sans"/>
          <w:b w:val="1"/>
          <w:sz w:val="22"/>
          <w:szCs w:val="22"/>
          <w:rtl w:val="0"/>
        </w:rPr>
        <w:t xml:space="preserve">Yhteydenottomahdollisuus</w:t>
      </w:r>
      <w:r w:rsidDel="00000000" w:rsidR="00000000" w:rsidRPr="00000000">
        <w:rPr>
          <w:rFonts w:ascii="Work Sans" w:cs="Work Sans" w:eastAsia="Work Sans" w:hAnsi="Work Sans"/>
          <w:b w:val="1"/>
          <w:i w:val="0"/>
          <w:smallCaps w:val="0"/>
          <w:strike w:val="0"/>
          <w:color w:val="000000"/>
          <w:sz w:val="22"/>
          <w:szCs w:val="22"/>
          <w:u w:val="none"/>
          <w:vertAlign w:val="baseline"/>
          <w:rtl w:val="0"/>
        </w:rPr>
        <w:t xml:space="preserve"> </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Fonts w:ascii="Work Sans" w:cs="Work Sans" w:eastAsia="Work Sans" w:hAnsi="Work Sans"/>
          <w:b w:val="1"/>
          <w:sz w:val="22"/>
          <w:szCs w:val="22"/>
          <w:highlight w:val="yellow"/>
          <w:rtl w:val="0"/>
        </w:rPr>
        <w:t xml:space="preserve">valinnainen</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tl w:val="0"/>
        </w:rPr>
      </w:r>
    </w:p>
    <w:tbl>
      <w:tblPr>
        <w:tblStyle w:val="Table8"/>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shd w:fill="ffe061" w:val="clear"/>
              </w:rPr>
            </w:pPr>
            <w:r w:rsidDel="00000000" w:rsidR="00000000" w:rsidRPr="00000000">
              <w:rPr>
                <w:rFonts w:ascii="Work Sans" w:cs="Work Sans" w:eastAsia="Work Sans" w:hAnsi="Work Sans"/>
                <w:sz w:val="22"/>
                <w:szCs w:val="22"/>
                <w:rtl w:val="0"/>
              </w:rPr>
              <w:t xml:space="preserve">Tarjoamme verkkosivustollamme mahdollisuuden ottaa meihin yhteyttä sähköpostitse ja/tai yhteydenottolomakkeen kautta. Tällöin käyttäjän antamat tiedot tallennetaan yhteydenoton käsittelyä varten. Tietoja ei luovuteta kolmansille osapuolille. Näin kerättyjä tietoja ei myöskään verrata tietoihin, joita sivustomme muut osat saattavat kerätä.</w:t>
            </w: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sz w:val="22"/>
          <w:szCs w:val="22"/>
          <w:highlight w:val="yellow"/>
        </w:rPr>
      </w:pPr>
      <w:r w:rsidDel="00000000" w:rsidR="00000000" w:rsidRPr="00000000">
        <w:rPr>
          <w:rFonts w:ascii="Work Sans" w:cs="Work Sans" w:eastAsia="Work Sans" w:hAnsi="Work Sans"/>
          <w:b w:val="1"/>
          <w:sz w:val="22"/>
          <w:szCs w:val="22"/>
          <w:rtl w:val="0"/>
        </w:rPr>
        <w:t xml:space="preserve">Kommenttimahdollisuus</w:t>
      </w:r>
      <w:r w:rsidDel="00000000" w:rsidR="00000000" w:rsidRPr="00000000">
        <w:rPr>
          <w:rFonts w:ascii="Work Sans" w:cs="Work Sans" w:eastAsia="Work Sans" w:hAnsi="Work Sans"/>
          <w:b w:val="1"/>
          <w:i w:val="0"/>
          <w:smallCaps w:val="0"/>
          <w:strike w:val="0"/>
          <w:color w:val="000000"/>
          <w:sz w:val="22"/>
          <w:szCs w:val="22"/>
          <w:u w:val="none"/>
          <w:vertAlign w:val="baseline"/>
          <w:rtl w:val="0"/>
        </w:rPr>
        <w:t xml:space="preserve"> </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Fonts w:ascii="Work Sans" w:cs="Work Sans" w:eastAsia="Work Sans" w:hAnsi="Work Sans"/>
          <w:b w:val="1"/>
          <w:sz w:val="22"/>
          <w:szCs w:val="22"/>
          <w:highlight w:val="yellow"/>
          <w:rtl w:val="0"/>
        </w:rPr>
        <w:t xml:space="preserve">valinnainen</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tl w:val="0"/>
        </w:rPr>
      </w:r>
    </w:p>
    <w:tbl>
      <w:tblPr>
        <w:tblStyle w:val="Table9"/>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shd w:fill="ffe061" w:val="clear"/>
              </w:rPr>
            </w:pPr>
            <w:r w:rsidDel="00000000" w:rsidR="00000000" w:rsidRPr="00000000">
              <w:rPr>
                <w:rFonts w:ascii="Work Sans" w:cs="Work Sans" w:eastAsia="Work Sans" w:hAnsi="Work Sans"/>
                <w:sz w:val="22"/>
                <w:szCs w:val="22"/>
                <w:rtl w:val="0"/>
              </w:rPr>
              <w:t xml:space="preserve">Tarjoamme sinulle mahdollisuuden jättää kommentteja sivustomme yksittäisistä kirjoituksista. Kirjoittajan/yhteydenottajan IP-osoite tallennetaan. Tämä tallennus on turvallisuutemme vuoksi siltä varalta, että kirjoittajan kommentit loukkaavat kolmansien osapuolten oikeuksia ja/tai laittomia sisältöjä julkaistaan. Näin ollen meillä on oma etumme kirjoittajan tallennettuihin tietoihin, varsinkin kun meitä voidaan asettaa syytteeseen tällaisista loukkauksista. Tietoja ei luovuteta kolmansille osapuolille. Näin kerättyjä tietoja ei myöskään verrata tietoihin, joita sivustomme muut osat saattavat kerätä.</w:t>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sz w:val="22"/>
          <w:szCs w:val="22"/>
          <w:shd w:fill="ffe061" w:val="clear"/>
        </w:rPr>
      </w:pPr>
      <w:r w:rsidDel="00000000" w:rsidR="00000000" w:rsidRPr="00000000">
        <w:rPr>
          <w:rtl w:val="0"/>
        </w:rPr>
      </w:r>
    </w:p>
    <w:p w:rsidR="00000000" w:rsidDel="00000000" w:rsidP="00000000" w:rsidRDefault="00000000" w:rsidRPr="00000000" w14:paraId="00000034">
      <w:pPr>
        <w:rPr>
          <w:rFonts w:ascii="Work Sans" w:cs="Work Sans" w:eastAsia="Work Sans" w:hAnsi="Work Sans"/>
          <w:b w:val="1"/>
          <w:sz w:val="22"/>
          <w:szCs w:val="22"/>
          <w:highlight w:val="yellow"/>
        </w:rPr>
      </w:pPr>
      <w:r w:rsidDel="00000000" w:rsidR="00000000" w:rsidRPr="00000000">
        <w:rPr>
          <w:rFonts w:ascii="Work Sans" w:cs="Work Sans" w:eastAsia="Work Sans" w:hAnsi="Work Sans"/>
          <w:b w:val="1"/>
          <w:sz w:val="22"/>
          <w:szCs w:val="22"/>
          <w:rtl w:val="0"/>
        </w:rPr>
        <w:t xml:space="preserve">Sosiaalisen median liitännäisten käyttö </w:t>
      </w:r>
      <w:r w:rsidDel="00000000" w:rsidR="00000000" w:rsidRPr="00000000">
        <w:rPr>
          <w:rFonts w:ascii="Work Sans" w:cs="Work Sans" w:eastAsia="Work Sans" w:hAnsi="Work Sans"/>
          <w:b w:val="1"/>
          <w:sz w:val="22"/>
          <w:szCs w:val="22"/>
          <w:highlight w:val="yellow"/>
          <w:rtl w:val="0"/>
        </w:rPr>
        <w:t xml:space="preserve">(valinnainen)</w:t>
      </w:r>
      <w:r w:rsidDel="00000000" w:rsidR="00000000" w:rsidRPr="00000000">
        <w:rPr>
          <w:rtl w:val="0"/>
        </w:rPr>
      </w:r>
    </w:p>
    <w:tbl>
      <w:tblPr>
        <w:tblStyle w:val="Table10"/>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Work Sans" w:cs="Work Sans" w:eastAsia="Work Sans" w:hAnsi="Work Sans"/>
                <w:sz w:val="22"/>
                <w:szCs w:val="22"/>
                <w:shd w:fill="ffe061" w:val="clear"/>
              </w:rPr>
            </w:pPr>
            <w:r w:rsidDel="00000000" w:rsidR="00000000" w:rsidRPr="00000000">
              <w:rPr>
                <w:rFonts w:ascii="Work Sans" w:cs="Work Sans" w:eastAsia="Work Sans" w:hAnsi="Work Sans"/>
                <w:sz w:val="22"/>
                <w:szCs w:val="22"/>
                <w:rtl w:val="0"/>
              </w:rPr>
              <w:t xml:space="preserve">Verkkosivustollamme käytetään sosiaalisten verkostojen, erityisesti Facebookin, Twitterin ja/tai Instagramin, liitännäisiä. Kun vierailet verkkosivustollamme, selaimesi muodostaa suoran yhteyden Facebookin, Twitterin ja/tai Instagramin palvelimiin. Kyseinen palveluntarjoaja välittää laajennuksen sisällön suoraan selaimeesi ja integroi sen sivulle. Integroimalla liitännäiset palveluntarjoajat saavat tiedon siitä, että selaimesi on kutsunut verkkosivustomme. Selaimesi välittää nämä tiedot (mukaan lukien IP-osoitteesi) suoraan kyseisen palveluntarjoajan palvelimelle. </w:t>
            </w:r>
            <w:r w:rsidDel="00000000" w:rsidR="00000000" w:rsidRPr="00000000">
              <w:rPr>
                <w:rtl w:val="0"/>
              </w:rPr>
            </w:r>
          </w:p>
        </w:tc>
      </w:tr>
    </w:tbl>
    <w:p w:rsidR="00000000" w:rsidDel="00000000" w:rsidP="00000000" w:rsidRDefault="00000000" w:rsidRPr="00000000" w14:paraId="00000036">
      <w:pPr>
        <w:rPr>
          <w:rFonts w:ascii="Work Sans" w:cs="Work Sans" w:eastAsia="Work Sans" w:hAnsi="Work Sans"/>
          <w:sz w:val="22"/>
          <w:szCs w:val="22"/>
          <w:highlight w:val="yellow"/>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sz w:val="22"/>
          <w:szCs w:val="22"/>
          <w:highlight w:val="yellow"/>
        </w:rPr>
      </w:pPr>
      <w:r w:rsidDel="00000000" w:rsidR="00000000" w:rsidRPr="00000000">
        <w:rPr>
          <w:rFonts w:ascii="Work Sans" w:cs="Work Sans" w:eastAsia="Work Sans" w:hAnsi="Work Sans"/>
          <w:b w:val="1"/>
          <w:sz w:val="22"/>
          <w:szCs w:val="22"/>
          <w:rtl w:val="0"/>
        </w:rPr>
        <w:t xml:space="preserve">Google Analyticsin käyttö anonymisointitoiminnolla</w:t>
      </w:r>
      <w:r w:rsidDel="00000000" w:rsidR="00000000" w:rsidRPr="00000000">
        <w:rPr>
          <w:rFonts w:ascii="Work Sans" w:cs="Work Sans" w:eastAsia="Work Sans" w:hAnsi="Work Sans"/>
          <w:b w:val="1"/>
          <w:i w:val="0"/>
          <w:smallCaps w:val="0"/>
          <w:strike w:val="0"/>
          <w:color w:val="000000"/>
          <w:sz w:val="22"/>
          <w:szCs w:val="22"/>
          <w:u w:val="none"/>
          <w:vertAlign w:val="baseline"/>
          <w:rtl w:val="0"/>
        </w:rPr>
        <w:t xml:space="preserve"> </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Fonts w:ascii="Work Sans" w:cs="Work Sans" w:eastAsia="Work Sans" w:hAnsi="Work Sans"/>
          <w:b w:val="1"/>
          <w:sz w:val="22"/>
          <w:szCs w:val="22"/>
          <w:highlight w:val="yellow"/>
          <w:rtl w:val="0"/>
        </w:rPr>
        <w:t xml:space="preserve">valinnainen</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tl w:val="0"/>
        </w:rPr>
      </w:r>
    </w:p>
    <w:tbl>
      <w:tblPr>
        <w:tblStyle w:val="Table1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Siltä osin kuin olet antanut suostumuksesi tietosuoja-asetuksen 3 artiklan mukaisesti. 6 kappaleen mukaisesti. 1 lit. a GDPR:n mukaisesti, käytämme Google Analyticsia, joka on Google Inc:n, 1600 Amphitheatre Parkway, Mountain View, CA 94043 US, jäljempänä "Google", verkkoanalyysipalvelu. Google Analytics käyttää "evästeitä", jotka ovat tietokoneellesi sijoitettuja tekstitiedostoja, joiden avulla verkkosivusto voi analysoida, miten käyttäjät käyttävät sivustoa. Näiden evästeiden tuottamat tiedot, kuten verkkosivustolla käynnin aika, paikka ja taajuus, mukaan lukien IP-osoitteesi, siirretään Googlelle Yhdysvaltoihin ja tallennetaan sinne. Käytämme sivustollamme Google Analyticsia lisäyksellä "_gat._anonymizeIp". Tällöin Google lyhentää IP-osoitteesi jo Euroopan unionin jäsenvaltioissa tai muissa Euroopan talousalueesta tehdyn sopimuksen sopimusvaltioissa ja näin ollen anonymisoi sen. Google käyttää näitä tietoja arvioidakseen verkkosivustomme käyttöä, laatiakseen verkkosivuston toimintaa koskevia raportteja verkkosivuston ylläpitäjille ja tarjotakseen muita verkkosivuston toimintaan ja internetin käyttöön liittyviä palveluja. Google voi myös siirtää näitä tietoja kolmansille osapuolille, jos laki niin vaatii tai jos tällaiset kolmannet osapuolet käsittelevät tietoja Googlen puolesta. Google ei omien tietojensa mukaan yhdistä IP-osoitettasi muihin Googlen hallussa oleviin tietoihin. Voit kieltää evästeiden käytön valitsemalla selaimesi asianmukaiset asetukset, mutta ota kuitenkin huomioon, että jos teet näin, et ehkä pysty käyttämään tämän verkkosivuston kaikkia toimintoja.</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Lisäksi Google tarjoaa yleisimpiin selaimiin deaktivointilisäyksen, jonka avulla voit hallita paremmin sitä, mitä tietoja Google kerää vierailluista verkkosivustoista. Lisäosa kertoo Google Analyticsin JavaScriptille (ga.js), että Google Analyticsille ei välitetä tietoja verkkosivustolla käynnistä. Google Analyticsin selaimen deaktivointilisäosa ei kuitenkaan estä tietojen siirtämistä meille tai muille käyttämillemme web-analyysipalveluille. Lisätietoja selaimen lisäosan asentamisesta saat napsauttamalla seuraavaa linkkiä: https://tools.google.com/dlpage/gaoptout?hl=de.</w:t>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sz w:val="22"/>
          <w:szCs w:val="22"/>
          <w:highlight w:val="yellow"/>
        </w:rPr>
      </w:pPr>
      <w:r w:rsidDel="00000000" w:rsidR="00000000" w:rsidRPr="00000000">
        <w:rPr>
          <w:rFonts w:ascii="Work Sans" w:cs="Work Sans" w:eastAsia="Work Sans" w:hAnsi="Work Sans"/>
          <w:b w:val="1"/>
          <w:sz w:val="22"/>
          <w:szCs w:val="22"/>
          <w:rtl w:val="0"/>
        </w:rPr>
        <w:t xml:space="preserve">Google+ suosituskomponenttien käyttö</w:t>
      </w:r>
      <w:r w:rsidDel="00000000" w:rsidR="00000000" w:rsidRPr="00000000">
        <w:rPr>
          <w:rFonts w:ascii="Work Sans" w:cs="Work Sans" w:eastAsia="Work Sans" w:hAnsi="Work Sans"/>
          <w:b w:val="1"/>
          <w:i w:val="0"/>
          <w:smallCaps w:val="0"/>
          <w:strike w:val="0"/>
          <w:color w:val="000000"/>
          <w:sz w:val="22"/>
          <w:szCs w:val="22"/>
          <w:u w:val="none"/>
          <w:vertAlign w:val="baseline"/>
          <w:rtl w:val="0"/>
        </w:rPr>
        <w:t xml:space="preserve"> </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Fonts w:ascii="Work Sans" w:cs="Work Sans" w:eastAsia="Work Sans" w:hAnsi="Work Sans"/>
          <w:b w:val="1"/>
          <w:sz w:val="22"/>
          <w:szCs w:val="22"/>
          <w:highlight w:val="yellow"/>
          <w:rtl w:val="0"/>
        </w:rPr>
        <w:t xml:space="preserve">valinnainen</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tl w:val="0"/>
        </w:rPr>
      </w:r>
    </w:p>
    <w:tbl>
      <w:tblPr>
        <w:tblStyle w:val="Table1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Käytämme verkkosivustollamme Google Inc:n Google+-palveluntarjoajan "+1"-painiketta, 1600 Amphitheatre Parkway, Mountain View, CA 94043 US, jäljempänä "Google".</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Jokaisella yksittäisellä käynnillä verkkosivustollamme, joka on varustettu tällaisella "+1"-komponentilla, tämä komponentti saa käyttämäsi selaimen lataamaan komponentin vastaavan esityksen Googlelta. Tämä prosessi ilmoittaa Googlelle, millä verkkosivustomme sivulla parhaillaan vierailet. Googlen antamien tietojen mukaan vierailuasi ei enää arvioida, jos et ole kirjautunut Google-tilillesi.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Jos vierailet sivustollamme ollessasi kirjautuneena Googleen, Google voi kerätä tietoja Google-tilistäsi, suosittelemastasi verkkosivustosta, IP-osoitteestasi ja muista selaimeen liittyvistä tiedoista, kun vahvistat "+1"-painikkeen.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Näin "+1"-suosituksesi voidaan tallentaa ja asettaa julkisesti saataville. Näin annettu Google "+1"-suosituksesi voidaan sitten näyttää viitteenä yhdessä tilisi nimen ja tarvittaessa Googlen palveluun tallettamasi valokuvan kanssa Google-palveluissa, kuten hakutuloksissa tai Google-tililläsi tai muissa paikoissa, kuten verkkosivustoilla ja mainoksissa Internetissä. Lisäksi Google voi yhdistää vierailusi sivustollamme Googleen tallennettuihin tietoihin. Google tallentaa nämä tiedot myös parantaakseen edelleen Googlen palveluja.</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Jos siis haluat estää mahdollisimman hyvin Googlen edellä mainitun tallentamisen, sinun on kirjauduttava ulos Google-tililtäsi ennen verkkosivustollamme vierailua.</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Voit tutustua Googlen "+1"-painiketta koskeviin tietosuojaan liittyviin tietoihin, joissa on lisätietoja Googlen suorittamasta tietojen keräämisestä, siirrosta ja käytöstä, oikeuksistasi ja profiilin asetusvaihtoehdoista täältä: https://developers.google.com/+/web/buttons-policy.</w:t>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sz w:val="22"/>
          <w:szCs w:val="22"/>
          <w:highlight w:val="yellow"/>
        </w:rPr>
      </w:pPr>
      <w:r w:rsidDel="00000000" w:rsidR="00000000" w:rsidRPr="00000000">
        <w:rPr>
          <w:rFonts w:ascii="Work Sans" w:cs="Work Sans" w:eastAsia="Work Sans" w:hAnsi="Work Sans"/>
          <w:b w:val="1"/>
          <w:sz w:val="22"/>
          <w:szCs w:val="22"/>
          <w:rtl w:val="0"/>
        </w:rPr>
        <w:t xml:space="preserve">Google Adwordsin käyttö</w:t>
      </w:r>
      <w:r w:rsidDel="00000000" w:rsidR="00000000" w:rsidRPr="00000000">
        <w:rPr>
          <w:rFonts w:ascii="Work Sans" w:cs="Work Sans" w:eastAsia="Work Sans" w:hAnsi="Work Sans"/>
          <w:b w:val="1"/>
          <w:i w:val="0"/>
          <w:smallCaps w:val="0"/>
          <w:strike w:val="0"/>
          <w:color w:val="000000"/>
          <w:sz w:val="22"/>
          <w:szCs w:val="22"/>
          <w:u w:val="none"/>
          <w:vertAlign w:val="baseline"/>
          <w:rtl w:val="0"/>
        </w:rPr>
        <w:t xml:space="preserve"> </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Fonts w:ascii="Work Sans" w:cs="Work Sans" w:eastAsia="Work Sans" w:hAnsi="Work Sans"/>
          <w:b w:val="1"/>
          <w:sz w:val="22"/>
          <w:szCs w:val="22"/>
          <w:highlight w:val="yellow"/>
          <w:rtl w:val="0"/>
        </w:rPr>
        <w:t xml:space="preserve">valinnainen</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tl w:val="0"/>
        </w:rPr>
      </w:r>
    </w:p>
    <w:tbl>
      <w:tblPr>
        <w:tblStyle w:val="Table1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Käytämme myös Googlen mainostyökalua "Google-Adwords" mainostaaksemme verkkosivustoamme. Osana tätä käytämme "Conversion Tracking" -analyysipalvelua, jonka tarjoaa Google Inc., 1600 Amphitheatre Parkway, Mountain View, CA 94043 US, jäljempänä "Google". Jos olet siirtynyt verkkosivustollemme Googlen mainoksen kautta, tietokoneellesi tallennetaan eväste. Evästeet ovat pieniä tekstitiedostoja, jotka internet-selaimesi tallentaa tietokoneellesi. Nämä niin sanotut "muuntamisevästeet" menettävät voimassaolonsa 30 päivän kuluttua, eikä niiden avulla voida tunnistaa sinua henkilökohtaisesti. Jos vierailet tietyillä verkkosivustomme sivuilla ja eväste ei ole vielä vanhentunut, me ja Google pystymme tunnistamaan, että olet käyttäjänä napsauttanut jotakin Googlen kanssa tekemäämme mainosta ja että sinut on ohjattu sivustollemme.</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Google käyttää muuntamisevästeiden avulla saatuja tietoja verkkosivustomme vierailutilastojen laatimiseen. Nämä tilastot kertovat meille niiden käyttäjien kokonaismäärän, jotka napsauttivat mainostamme, ja sen, mille verkkosivulle kyseinen käyttäjä on sen jälkeen siirtynyt. Me tai muut Google Adwordsin kautta mainostavat tahot eivät kuitenkaan saa mitään tietoja, joiden avulla käyttäjät voitaisiin tunnistaa henkilökohtaisesti.</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Voit estää "Conversion Cookies" -evästeiden asennuksen asettamalla selaimesi sen mukaisesti, esimerkiksi käyttämällä selaimen asetuksia, jotka yleensä poistavat evästeiden automaattisen asettamisen käytöstä tai estävät erityisesti vain verkkotunnuksen "googleadservices.com" evästeet.</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rPr>
            </w:pPr>
            <w:r w:rsidDel="00000000" w:rsidR="00000000" w:rsidRPr="00000000">
              <w:rPr>
                <w:rFonts w:ascii="Work Sans" w:cs="Work Sans" w:eastAsia="Work Sans" w:hAnsi="Work Sans"/>
                <w:sz w:val="22"/>
                <w:szCs w:val="22"/>
                <w:rtl w:val="0"/>
              </w:rPr>
              <w:t xml:space="preserve">Googlen tietosuojakäytäntö löytyy tältä osin seuraavasta linkistä: https://services.google.com/sitestats/de.html.</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sz w:val="22"/>
          <w:szCs w:val="22"/>
          <w:highlight w:val="yellow"/>
        </w:rPr>
      </w:pPr>
      <w:r w:rsidDel="00000000" w:rsidR="00000000" w:rsidRPr="00000000">
        <w:rPr>
          <w:rFonts w:ascii="Work Sans" w:cs="Work Sans" w:eastAsia="Work Sans" w:hAnsi="Work Sans"/>
          <w:b w:val="1"/>
          <w:sz w:val="22"/>
          <w:szCs w:val="22"/>
          <w:rtl w:val="0"/>
        </w:rPr>
        <w:t xml:space="preserve">Google AdSensen käyttö</w:t>
      </w:r>
      <w:r w:rsidDel="00000000" w:rsidR="00000000" w:rsidRPr="00000000">
        <w:rPr>
          <w:rFonts w:ascii="Work Sans" w:cs="Work Sans" w:eastAsia="Work Sans" w:hAnsi="Work Sans"/>
          <w:b w:val="1"/>
          <w:i w:val="0"/>
          <w:smallCaps w:val="0"/>
          <w:strike w:val="0"/>
          <w:color w:val="000000"/>
          <w:sz w:val="22"/>
          <w:szCs w:val="22"/>
          <w:u w:val="none"/>
          <w:vertAlign w:val="baseline"/>
          <w:rtl w:val="0"/>
        </w:rPr>
        <w:t xml:space="preserve"> </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Fonts w:ascii="Work Sans" w:cs="Work Sans" w:eastAsia="Work Sans" w:hAnsi="Work Sans"/>
          <w:b w:val="1"/>
          <w:sz w:val="22"/>
          <w:szCs w:val="22"/>
          <w:highlight w:val="yellow"/>
          <w:rtl w:val="0"/>
        </w:rPr>
        <w:t xml:space="preserve">valinnainen</w:t>
      </w:r>
      <w:r w:rsidDel="00000000" w:rsidR="00000000" w:rsidRPr="00000000">
        <w:rPr>
          <w:rFonts w:ascii="Work Sans" w:cs="Work Sans" w:eastAsia="Work Sans" w:hAnsi="Work Sans"/>
          <w:b w:val="1"/>
          <w:i w:val="0"/>
          <w:smallCaps w:val="0"/>
          <w:strike w:val="0"/>
          <w:color w:val="000000"/>
          <w:sz w:val="22"/>
          <w:szCs w:val="22"/>
          <w:highlight w:val="yellow"/>
          <w:u w:val="none"/>
          <w:vertAlign w:val="baseline"/>
          <w:rtl w:val="0"/>
        </w:rPr>
        <w:t xml:space="preserve">)</w:t>
      </w:r>
      <w:r w:rsidDel="00000000" w:rsidR="00000000" w:rsidRPr="00000000">
        <w:rPr>
          <w:rtl w:val="0"/>
        </w:rPr>
      </w:r>
    </w:p>
    <w:tbl>
      <w:tblPr>
        <w:tblStyle w:val="Table1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Work Sans" w:cs="Work Sans" w:eastAsia="Work Sans" w:hAnsi="Work Sans"/>
                <w:sz w:val="22"/>
                <w:szCs w:val="22"/>
                <w:shd w:fill="ffe061" w:val="clear"/>
              </w:rPr>
            </w:pPr>
            <w:r w:rsidDel="00000000" w:rsidR="00000000" w:rsidRPr="00000000">
              <w:rPr>
                <w:rFonts w:ascii="Work Sans" w:cs="Work Sans" w:eastAsia="Work Sans" w:hAnsi="Work Sans"/>
                <w:sz w:val="22"/>
                <w:szCs w:val="22"/>
                <w:rtl w:val="0"/>
              </w:rPr>
              <w:t xml:space="preserve">Käytämme sivustollamme Google AdSense -mainontaa. Google AdSense on Google Inc:n, 1600 Amphitheatre Parkway, Mountain View, CA 94043 US, tarjoama palvelu mainosten integroimiseksi. Google AdSense käyttää "evästeitä", jotka ovat tietokoneellesi sijoitettuja tekstitiedostoja, joiden avulla verkkosivusto voi analysoida, miten käyttäjät käyttävät sivustoa. Google AdSense käyttää myös niin sanottuja verkkomajakoita. Näiden web-majakoiden avulla Google voi analysoida tietoja, kuten kävijävirtoja sivustollamme. IP-osoitteesi ja näytettyjen mainosmuotojen tallentamisen lisäksi nämä tiedot siirretään Googlelle Yhdysvaltoihin, tallennetaan sinne ja Google voi välittää ne sopimuskumppaneilleen. Google ei kuitenkaan yhdistä IP-osoitettasi muihin tallennettuihin tietoihin. Voit kieltää evästeiden käytön valitsemalla selaimesi asianmukaiset asetukset, mutta huomaa, että jos teet näin, et ehkä pysty käyttämään tämän verkkosivuston kaikkia toimintoja. Käyttämällä verkkosivustoamme annat suostumuksesi siihen, että Google käsittelee sinua koskevia tietoja edellä esitetyllä tavalla ja edellä esitettyjä tarkoituksia varten.</w:t>
            </w: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sz w:val="22"/>
          <w:szCs w:val="22"/>
        </w:rPr>
      </w:pPr>
      <w:r w:rsidDel="00000000" w:rsidR="00000000" w:rsidRPr="00000000">
        <w:rPr>
          <w:rFonts w:ascii="Work Sans" w:cs="Work Sans" w:eastAsia="Work Sans" w:hAnsi="Work Sans"/>
          <w:b w:val="1"/>
          <w:sz w:val="22"/>
          <w:szCs w:val="22"/>
          <w:rtl w:val="0"/>
        </w:rPr>
        <w:t xml:space="preserve">Tiedot / Peruuttaminen / Poistaminen</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Fonts w:ascii="Work Sans" w:cs="Work Sans" w:eastAsia="Work Sans" w:hAnsi="Work Sans"/>
          <w:sz w:val="22"/>
          <w:szCs w:val="22"/>
          <w:rtl w:val="0"/>
        </w:rPr>
        <w:t xml:space="preserve">Yleisen tietosuoja-asetuksen mukaisesti voit ottaa meihin maksutta yhteyttä, jos sinulla on kysymyksiä henkilötietojesi keräämisestä, käsittelystä tai käytöstä sekä niiden korjaamisesta tai haluat saada kopion tiedoista (yleisen tietosuoja-asetuksen 15 ja 16 artikla), estämisestä, poistamisesta (yleisen tietosuoja-asetuksen 17 artikla) tai annetun suostumuksen peruuttamisesta. Haluamme huomauttaa, että sinulla on oikeus virheellisten tietojen korjaamiseen tai henkilötietojen poistamiseen edellyttäen, että tämä vaatimus ei ole ristiriidassa tietojen säilyttämistä koskevan lakisääteisen velvoitteen kanssa.</w:t>
      </w:r>
      <w:r w:rsidDel="00000000" w:rsidR="00000000" w:rsidRPr="00000000">
        <w:rPr>
          <w:rtl w:val="0"/>
        </w:rPr>
      </w:r>
    </w:p>
    <w:sectPr>
      <w:headerReference r:id="rId6" w:type="default"/>
      <w:footerReference r:id="rId7"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jc w:val="cente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59">
    <w:pPr>
      <w:spacing w:line="276" w:lineRule="auto"/>
      <w:jc w:val="center"/>
      <w:rPr>
        <w:rFonts w:ascii="Work Sans" w:cs="Work Sans" w:eastAsia="Work Sans" w:hAnsi="Work Sans"/>
        <w:sz w:val="20"/>
        <w:szCs w:val="20"/>
      </w:rPr>
    </w:pPr>
    <w:r w:rsidDel="00000000" w:rsidR="00000000" w:rsidRPr="00000000">
      <w:rPr>
        <w:rFonts w:ascii="Arial" w:cs="Arial" w:eastAsia="Arial" w:hAnsi="Arial"/>
        <w:sz w:val="20"/>
        <w:szCs w:val="20"/>
        <w:rtl w:val="0"/>
      </w:rPr>
      <w:t xml:space="preserve">Holvi Payment Services Oy:n toimittamat yleiset sopimusehdot ovat esimerkkitekstejä. Käyttö tapahtuu omalla vastuulla, eikä Holvi vastaa miltään osin käyttöehtojen sisällöstä tai niistä aiheutuvista vahingoista.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center"/>
      <w:rPr>
        <w:rFonts w:ascii="Work Sans" w:cs="Work Sans" w:eastAsia="Work Sans" w:hAnsi="Work Sans"/>
        <w:b w:val="1"/>
        <w:color w:val="ff0000"/>
        <w:sz w:val="28"/>
        <w:szCs w:val="28"/>
      </w:rPr>
    </w:pPr>
    <w:r w:rsidDel="00000000" w:rsidR="00000000" w:rsidRPr="00000000">
      <w:rPr>
        <w:rFonts w:ascii="Work Sans" w:cs="Work Sans" w:eastAsia="Work Sans" w:hAnsi="Work Sans"/>
        <w:b w:val="1"/>
        <w:color w:val="ff0000"/>
        <w:sz w:val="28"/>
        <w:szCs w:val="28"/>
      </w:rPr>
      <w:drawing>
        <wp:anchor allowOverlap="1" behindDoc="0" distB="19050" distT="19050" distL="19050" distR="19050" hidden="0" layoutInCell="1" locked="0" relativeHeight="0" simplePos="0">
          <wp:simplePos x="0" y="0"/>
          <wp:positionH relativeFrom="page">
            <wp:posOffset>6416040</wp:posOffset>
          </wp:positionH>
          <wp:positionV relativeFrom="page">
            <wp:posOffset>180975</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6">
    <w:pPr>
      <w:jc w:val="center"/>
      <w:rPr>
        <w:rFonts w:ascii="Work Sans" w:cs="Work Sans" w:eastAsia="Work Sans" w:hAnsi="Work Sans"/>
        <w:b w:val="1"/>
        <w:color w:val="ff0000"/>
        <w:sz w:val="28"/>
        <w:szCs w:val="28"/>
      </w:rPr>
    </w:pPr>
    <w:r w:rsidDel="00000000" w:rsidR="00000000" w:rsidRPr="00000000">
      <w:rPr>
        <w:rtl w:val="0"/>
      </w:rPr>
    </w:r>
  </w:p>
  <w:p w:rsidR="00000000" w:rsidDel="00000000" w:rsidP="00000000" w:rsidRDefault="00000000" w:rsidRPr="00000000" w14:paraId="00000057">
    <w:pPr>
      <w:jc w:val="left"/>
      <w:rPr>
        <w:rFonts w:ascii="Work Sans" w:cs="Work Sans" w:eastAsia="Work Sans" w:hAnsi="Work Sans"/>
        <w:b w:val="1"/>
        <w:color w:val="ff0000"/>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